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867" w:rsidRPr="00B16867" w:rsidRDefault="00B16867" w:rsidP="00B16867">
      <w:pPr>
        <w:ind w:right="141"/>
        <w:jc w:val="center"/>
        <w:rPr>
          <w:b/>
          <w:bCs/>
        </w:rPr>
      </w:pPr>
      <w:bookmarkStart w:id="0" w:name="_Toc506951643"/>
      <w:r w:rsidRPr="00B16867">
        <w:rPr>
          <w:b/>
          <w:bCs/>
        </w:rPr>
        <w:t>АНАЛИТИЧЕСКАЯ ЗАПИСКА</w:t>
      </w:r>
    </w:p>
    <w:p w:rsidR="00B16867" w:rsidRPr="00B16867" w:rsidRDefault="00B16867" w:rsidP="00B16867">
      <w:pPr>
        <w:ind w:right="141"/>
        <w:jc w:val="center"/>
        <w:rPr>
          <w:b/>
          <w:bCs/>
        </w:rPr>
      </w:pPr>
    </w:p>
    <w:p w:rsidR="00B16867" w:rsidRPr="00B16867" w:rsidRDefault="00B16867" w:rsidP="00B16867">
      <w:pPr>
        <w:ind w:right="141"/>
        <w:jc w:val="center"/>
        <w:rPr>
          <w:b/>
          <w:bCs/>
        </w:rPr>
      </w:pPr>
    </w:p>
    <w:p w:rsidR="00B16867" w:rsidRDefault="00B16867" w:rsidP="00B16867">
      <w:pPr>
        <w:ind w:left="5040" w:right="141"/>
        <w:jc w:val="center"/>
        <w:rPr>
          <w:b/>
          <w:bCs/>
        </w:rPr>
      </w:pPr>
      <w:r>
        <w:rPr>
          <w:b/>
          <w:bCs/>
        </w:rPr>
        <w:t>Ч</w:t>
      </w:r>
      <w:r w:rsidRPr="00B16867">
        <w:rPr>
          <w:b/>
          <w:bCs/>
        </w:rPr>
        <w:t>астичный АРВ</w:t>
      </w:r>
    </w:p>
    <w:p w:rsidR="00B16867" w:rsidRPr="00B16867" w:rsidRDefault="00B16867" w:rsidP="00B16867">
      <w:pPr>
        <w:ind w:left="5040" w:right="141"/>
        <w:jc w:val="center"/>
        <w:rPr>
          <w:b/>
          <w:bCs/>
        </w:rPr>
      </w:pPr>
    </w:p>
    <w:p w:rsidR="002F742D" w:rsidRPr="00DA24ED" w:rsidRDefault="002F742D" w:rsidP="00B16867">
      <w:pPr>
        <w:ind w:right="141"/>
        <w:jc w:val="center"/>
        <w:rPr>
          <w:b/>
          <w:bCs/>
        </w:rPr>
      </w:pPr>
      <w:r w:rsidRPr="003244E8">
        <w:rPr>
          <w:b/>
          <w:bCs/>
        </w:rPr>
        <w:t xml:space="preserve">МИНИСТЕРСТВО </w:t>
      </w:r>
      <w:r w:rsidR="0002511A" w:rsidRPr="003244E8">
        <w:rPr>
          <w:b/>
          <w:bCs/>
        </w:rPr>
        <w:t xml:space="preserve">ЗДРАВООХРАНЕНИЯ </w:t>
      </w:r>
      <w:r w:rsidRPr="003244E8">
        <w:rPr>
          <w:b/>
          <w:bCs/>
        </w:rPr>
        <w:t>КЫРГЫЗСКОЙ РЕСПУБЛИКИ</w:t>
      </w:r>
    </w:p>
    <w:p w:rsidR="002F742D" w:rsidRPr="00DA24ED" w:rsidRDefault="002F742D" w:rsidP="002F742D">
      <w:pPr>
        <w:ind w:right="141"/>
        <w:rPr>
          <w:b/>
          <w:bCs/>
        </w:rPr>
      </w:pPr>
    </w:p>
    <w:p w:rsidR="002F742D" w:rsidRPr="00DA24ED" w:rsidRDefault="003C0F6E" w:rsidP="002F742D">
      <w:pPr>
        <w:ind w:right="141"/>
        <w:jc w:val="right"/>
        <w:rPr>
          <w:b/>
          <w:bCs/>
        </w:rPr>
      </w:pPr>
      <w:r>
        <w:rPr>
          <w:b/>
          <w:bCs/>
        </w:rPr>
        <w:t>Министр</w:t>
      </w:r>
    </w:p>
    <w:p w:rsidR="002F742D" w:rsidRPr="00DA24ED" w:rsidRDefault="002F742D" w:rsidP="002F742D">
      <w:pPr>
        <w:ind w:right="141"/>
        <w:jc w:val="right"/>
        <w:rPr>
          <w:b/>
          <w:bCs/>
        </w:rPr>
      </w:pPr>
    </w:p>
    <w:p w:rsidR="002F742D" w:rsidRPr="00DA24ED" w:rsidRDefault="002F742D" w:rsidP="002F742D">
      <w:pPr>
        <w:ind w:right="141"/>
        <w:jc w:val="right"/>
        <w:rPr>
          <w:b/>
          <w:bCs/>
        </w:rPr>
      </w:pPr>
      <w:r w:rsidRPr="00DA24ED">
        <w:rPr>
          <w:b/>
          <w:bCs/>
        </w:rPr>
        <w:t>«УТВЕРЖДАЮ»</w:t>
      </w:r>
    </w:p>
    <w:p w:rsidR="002F742D" w:rsidRPr="00DA24ED" w:rsidRDefault="002F742D" w:rsidP="002F742D">
      <w:pPr>
        <w:ind w:right="141"/>
        <w:jc w:val="right"/>
        <w:rPr>
          <w:bCs/>
        </w:rPr>
      </w:pPr>
    </w:p>
    <w:p w:rsidR="002F742D" w:rsidRPr="00DA24ED" w:rsidRDefault="002F742D" w:rsidP="002F742D">
      <w:pPr>
        <w:ind w:right="141"/>
        <w:jc w:val="right"/>
        <w:rPr>
          <w:bCs/>
        </w:rPr>
      </w:pPr>
      <w:r w:rsidRPr="00DA24ED">
        <w:rPr>
          <w:bCs/>
        </w:rPr>
        <w:t>__________________________</w:t>
      </w:r>
    </w:p>
    <w:p w:rsidR="002F742D" w:rsidRPr="00DA24ED" w:rsidRDefault="002F742D" w:rsidP="002F742D">
      <w:pPr>
        <w:ind w:right="141"/>
        <w:jc w:val="right"/>
        <w:rPr>
          <w:bCs/>
        </w:rPr>
      </w:pPr>
    </w:p>
    <w:p w:rsidR="002F742D" w:rsidRPr="00DA24ED" w:rsidRDefault="002F742D" w:rsidP="002F742D">
      <w:pPr>
        <w:ind w:right="141"/>
        <w:jc w:val="right"/>
        <w:rPr>
          <w:bCs/>
        </w:rPr>
      </w:pPr>
      <w:r w:rsidRPr="00DA24ED">
        <w:rPr>
          <w:bCs/>
        </w:rPr>
        <w:t>«_______» _________________ 20</w:t>
      </w:r>
      <w:r>
        <w:rPr>
          <w:bCs/>
        </w:rPr>
        <w:t>2</w:t>
      </w:r>
      <w:r w:rsidR="003244E8">
        <w:rPr>
          <w:bCs/>
        </w:rPr>
        <w:t>2</w:t>
      </w:r>
      <w:r w:rsidRPr="00DA24ED">
        <w:rPr>
          <w:bCs/>
        </w:rPr>
        <w:t xml:space="preserve"> г.</w:t>
      </w:r>
    </w:p>
    <w:p w:rsidR="002F742D" w:rsidRPr="00DA24ED" w:rsidRDefault="002F742D" w:rsidP="002F742D">
      <w:pPr>
        <w:ind w:right="141"/>
        <w:rPr>
          <w:bCs/>
        </w:rPr>
      </w:pPr>
    </w:p>
    <w:p w:rsidR="002F742D" w:rsidRPr="00DA24ED" w:rsidRDefault="002F742D" w:rsidP="002F742D">
      <w:pPr>
        <w:ind w:right="141"/>
        <w:rPr>
          <w:bCs/>
        </w:rPr>
      </w:pPr>
    </w:p>
    <w:p w:rsidR="002F742D" w:rsidRPr="00DA24ED" w:rsidRDefault="002F742D" w:rsidP="002F742D">
      <w:pPr>
        <w:ind w:right="141"/>
        <w:rPr>
          <w:bCs/>
        </w:rPr>
      </w:pPr>
    </w:p>
    <w:p w:rsidR="002F742D" w:rsidRPr="00DA24ED" w:rsidRDefault="002F742D" w:rsidP="002F742D">
      <w:pPr>
        <w:ind w:right="141"/>
        <w:jc w:val="center"/>
        <w:rPr>
          <w:b/>
          <w:bCs/>
        </w:rPr>
      </w:pPr>
      <w:r w:rsidRPr="00DA24ED">
        <w:rPr>
          <w:b/>
          <w:bCs/>
        </w:rPr>
        <w:t>АНАЛИЗ РЕГУЛЯТИВНОГО ВОЗДЕЙСТВИЯ</w:t>
      </w:r>
    </w:p>
    <w:p w:rsidR="003C0F6E" w:rsidRDefault="003C0F6E" w:rsidP="003C0F6E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bookmarkStart w:id="1" w:name="_Hlk91064102"/>
      <w:r>
        <w:rPr>
          <w:b/>
          <w:sz w:val="28"/>
          <w:szCs w:val="28"/>
        </w:rPr>
        <w:t xml:space="preserve">постановления Кабинета Министров Кыргызской Республики </w:t>
      </w:r>
      <w:r>
        <w:rPr>
          <w:b/>
          <w:bCs/>
          <w:sz w:val="28"/>
          <w:szCs w:val="28"/>
        </w:rPr>
        <w:t xml:space="preserve">«О внесении изменения в постановление Правительства Кыргызской Республики </w:t>
      </w:r>
      <w:r>
        <w:rPr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>
        <w:rPr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от 11 апреля 2016 года № 201</w:t>
      </w:r>
      <w:r>
        <w:rPr>
          <w:bCs/>
          <w:sz w:val="28"/>
          <w:szCs w:val="28"/>
        </w:rPr>
        <w:t>»</w:t>
      </w:r>
      <w:bookmarkEnd w:id="1"/>
    </w:p>
    <w:p w:rsidR="002F742D" w:rsidRPr="00DA24ED" w:rsidRDefault="002F742D" w:rsidP="002F742D">
      <w:pPr>
        <w:ind w:right="141"/>
        <w:rPr>
          <w:bCs/>
        </w:rPr>
      </w:pPr>
    </w:p>
    <w:p w:rsidR="002F742D" w:rsidRPr="00123EAD" w:rsidRDefault="002F742D" w:rsidP="00123EAD">
      <w:pPr>
        <w:ind w:firstLine="720"/>
        <w:rPr>
          <w:sz w:val="28"/>
          <w:szCs w:val="28"/>
        </w:rPr>
      </w:pPr>
      <w:r w:rsidRPr="00123EAD">
        <w:rPr>
          <w:sz w:val="28"/>
          <w:szCs w:val="28"/>
        </w:rPr>
        <w:t xml:space="preserve">Основание для разработки: </w:t>
      </w:r>
    </w:p>
    <w:p w:rsidR="002F742D" w:rsidRPr="00123EAD" w:rsidRDefault="002F742D" w:rsidP="00123EAD">
      <w:pPr>
        <w:jc w:val="both"/>
        <w:rPr>
          <w:sz w:val="28"/>
          <w:szCs w:val="28"/>
        </w:rPr>
      </w:pPr>
      <w:r w:rsidRPr="00123EAD">
        <w:rPr>
          <w:sz w:val="28"/>
          <w:szCs w:val="28"/>
        </w:rPr>
        <w:t xml:space="preserve">Приказ </w:t>
      </w:r>
      <w:r w:rsidR="003C0F6E" w:rsidRPr="00123EAD">
        <w:rPr>
          <w:sz w:val="28"/>
          <w:szCs w:val="28"/>
        </w:rPr>
        <w:t xml:space="preserve">Министерства </w:t>
      </w:r>
      <w:r w:rsidR="0002511A" w:rsidRPr="00123EAD">
        <w:rPr>
          <w:sz w:val="28"/>
          <w:szCs w:val="28"/>
        </w:rPr>
        <w:t>здравоохранения</w:t>
      </w:r>
      <w:r w:rsidRPr="00123EAD">
        <w:rPr>
          <w:sz w:val="28"/>
          <w:szCs w:val="28"/>
        </w:rPr>
        <w:t>Кыргызской Республики от</w:t>
      </w:r>
      <w:r w:rsidR="00123EAD" w:rsidRPr="00123EAD">
        <w:rPr>
          <w:sz w:val="28"/>
          <w:szCs w:val="28"/>
        </w:rPr>
        <w:t xml:space="preserve"> 31.01.2022г</w:t>
      </w:r>
      <w:r w:rsidRPr="00123EAD">
        <w:rPr>
          <w:sz w:val="28"/>
          <w:szCs w:val="28"/>
        </w:rPr>
        <w:t xml:space="preserve"> №</w:t>
      </w:r>
      <w:r w:rsidR="00123EAD" w:rsidRPr="00123EAD">
        <w:rPr>
          <w:sz w:val="28"/>
          <w:szCs w:val="28"/>
        </w:rPr>
        <w:t>114</w:t>
      </w:r>
      <w:r w:rsidRPr="00123EAD">
        <w:rPr>
          <w:sz w:val="28"/>
          <w:szCs w:val="28"/>
        </w:rPr>
        <w:t xml:space="preserve"> «О создании рабочей группы по проведению АРВ </w:t>
      </w:r>
      <w:r w:rsidR="00123EAD" w:rsidRPr="00123EAD">
        <w:rPr>
          <w:sz w:val="28"/>
          <w:szCs w:val="28"/>
        </w:rPr>
        <w:t>к проекту постановления Кабинета Министров Кыргызской Республики «О внесении изменения в постановление Правительства Кыргызской Республики «Об утверждении актов в области общественного здравоохранения » от 11 апреля 2016 года № 201»</w:t>
      </w:r>
      <w:r w:rsidRPr="00123EAD">
        <w:rPr>
          <w:sz w:val="28"/>
          <w:szCs w:val="28"/>
        </w:rPr>
        <w:t>.</w:t>
      </w:r>
    </w:p>
    <w:p w:rsidR="002F742D" w:rsidRPr="00123EAD" w:rsidRDefault="002F742D" w:rsidP="002F742D">
      <w:pPr>
        <w:jc w:val="both"/>
        <w:rPr>
          <w:sz w:val="28"/>
          <w:szCs w:val="28"/>
        </w:rPr>
      </w:pPr>
    </w:p>
    <w:p w:rsidR="002F742D" w:rsidRPr="00123EAD" w:rsidRDefault="002F742D" w:rsidP="002F742D">
      <w:pPr>
        <w:rPr>
          <w:sz w:val="28"/>
          <w:szCs w:val="28"/>
        </w:rPr>
      </w:pPr>
      <w:r w:rsidRPr="00123EAD">
        <w:rPr>
          <w:sz w:val="28"/>
          <w:szCs w:val="28"/>
        </w:rPr>
        <w:t xml:space="preserve">Сроки проведения АРВ: </w:t>
      </w:r>
      <w:r w:rsidR="00123EAD" w:rsidRPr="00123EAD">
        <w:rPr>
          <w:sz w:val="28"/>
          <w:szCs w:val="28"/>
        </w:rPr>
        <w:t>с 31.01.2022г. по 04.02.2022г.</w:t>
      </w:r>
    </w:p>
    <w:p w:rsidR="002F742D" w:rsidRDefault="002F742D" w:rsidP="002F742D">
      <w:pPr>
        <w:rPr>
          <w:sz w:val="28"/>
          <w:szCs w:val="28"/>
        </w:rPr>
      </w:pPr>
      <w:r w:rsidRPr="00123EAD">
        <w:rPr>
          <w:sz w:val="28"/>
          <w:szCs w:val="28"/>
        </w:rPr>
        <w:t>Рабочая группа:</w:t>
      </w:r>
    </w:p>
    <w:p w:rsidR="00123EAD" w:rsidRPr="00123EAD" w:rsidRDefault="00123EAD" w:rsidP="002F742D">
      <w:pPr>
        <w:rPr>
          <w:sz w:val="28"/>
          <w:szCs w:val="28"/>
        </w:rPr>
      </w:pPr>
    </w:p>
    <w:tbl>
      <w:tblPr>
        <w:tblStyle w:val="a9"/>
        <w:tblW w:w="0" w:type="auto"/>
        <w:tblInd w:w="-5" w:type="dxa"/>
        <w:shd w:val="clear" w:color="auto" w:fill="FFFF00"/>
        <w:tblLook w:val="04A0"/>
      </w:tblPr>
      <w:tblGrid>
        <w:gridCol w:w="6402"/>
        <w:gridCol w:w="2323"/>
      </w:tblGrid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284CDD">
            <w:pPr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Акматова А.Б.- заведующая отделом общественного здравоохранения М</w:t>
            </w:r>
            <w:r w:rsidR="00284CDD" w:rsidRPr="00284CDD">
              <w:rPr>
                <w:sz w:val="28"/>
                <w:szCs w:val="28"/>
              </w:rPr>
              <w:t>З КР</w:t>
            </w:r>
            <w:r w:rsidRPr="00284CDD">
              <w:rPr>
                <w:sz w:val="28"/>
                <w:szCs w:val="28"/>
              </w:rPr>
              <w:t>, руководитель межведомственной рабочей группы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123EAD">
            <w:pPr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Арыкбаева Б.К. - начальник УПНЗиСН ДПЗиГСЭН МЗ КР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4F45EF" w:rsidP="004F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Грекова Е.Н. санитарный врач ОТР</w:t>
            </w:r>
            <w:r w:rsidR="00284CDD">
              <w:rPr>
                <w:sz w:val="28"/>
                <w:szCs w:val="28"/>
              </w:rPr>
              <w:t xml:space="preserve"> и</w:t>
            </w:r>
            <w:r w:rsidR="00123EAD" w:rsidRPr="00284CDD">
              <w:rPr>
                <w:sz w:val="28"/>
                <w:szCs w:val="28"/>
              </w:rPr>
              <w:t xml:space="preserve"> работы с </w:t>
            </w:r>
            <w:r>
              <w:rPr>
                <w:sz w:val="28"/>
                <w:szCs w:val="28"/>
              </w:rPr>
              <w:t>ЕАЭС</w:t>
            </w:r>
            <w:r w:rsidR="00123EAD" w:rsidRPr="00284CDD">
              <w:rPr>
                <w:sz w:val="28"/>
                <w:szCs w:val="28"/>
              </w:rPr>
              <w:t>ДПЗиГСЭН МЗ КР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8625A1">
            <w:pPr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Кушубакова М.Ы. - санитарный врач УПНЗиСН ДПЗиГСЭН МЗ КР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Атанбаев К.Б. - юрист ДПЗиГСЭН МЗ КР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 xml:space="preserve">Култогорова Ч.А. – экономист отдела бухгалтерского учета и отчетности ДПЗиГСЭН МЗ </w:t>
            </w:r>
            <w:r w:rsidRPr="00284CDD">
              <w:rPr>
                <w:sz w:val="28"/>
                <w:szCs w:val="28"/>
              </w:rPr>
              <w:lastRenderedPageBreak/>
              <w:t>КР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2F742D" w:rsidRPr="00284CDD" w:rsidTr="00284CDD">
        <w:tc>
          <w:tcPr>
            <w:tcW w:w="6804" w:type="dxa"/>
            <w:shd w:val="clear" w:color="auto" w:fill="FFFFFF" w:themeFill="background1"/>
          </w:tcPr>
          <w:p w:rsidR="002F742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lastRenderedPageBreak/>
              <w:t>Абдылдаева А. И. - директор СШ №10</w:t>
            </w:r>
          </w:p>
        </w:tc>
        <w:tc>
          <w:tcPr>
            <w:tcW w:w="2541" w:type="dxa"/>
            <w:shd w:val="clear" w:color="auto" w:fill="FFFFFF" w:themeFill="background1"/>
          </w:tcPr>
          <w:p w:rsidR="002F742D" w:rsidRPr="00284CDD" w:rsidRDefault="002F742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123EAD" w:rsidRPr="00284CDD" w:rsidTr="00284CDD">
        <w:tc>
          <w:tcPr>
            <w:tcW w:w="6804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Мельник Л.Б. - директор СШ №47</w:t>
            </w:r>
          </w:p>
        </w:tc>
        <w:tc>
          <w:tcPr>
            <w:tcW w:w="2541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123EAD" w:rsidRPr="00284CDD" w:rsidTr="00284CDD">
        <w:tc>
          <w:tcPr>
            <w:tcW w:w="6804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КасымоваЕ.К. - директор частной школы "Абитуриент"</w:t>
            </w:r>
          </w:p>
        </w:tc>
        <w:tc>
          <w:tcPr>
            <w:tcW w:w="2541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  <w:tr w:rsidR="00123EAD" w:rsidRPr="00284CDD" w:rsidTr="00284CDD">
        <w:tc>
          <w:tcPr>
            <w:tcW w:w="6804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Мартыненко Т.Ю. - директор частной школы "Таалим"</w:t>
            </w:r>
          </w:p>
        </w:tc>
        <w:tc>
          <w:tcPr>
            <w:tcW w:w="2541" w:type="dxa"/>
            <w:shd w:val="clear" w:color="auto" w:fill="FFFFFF" w:themeFill="background1"/>
          </w:tcPr>
          <w:p w:rsidR="00123EAD" w:rsidRPr="00284CDD" w:rsidRDefault="00123EAD" w:rsidP="008625A1">
            <w:pPr>
              <w:tabs>
                <w:tab w:val="left" w:pos="5954"/>
                <w:tab w:val="left" w:pos="6096"/>
              </w:tabs>
              <w:rPr>
                <w:sz w:val="28"/>
                <w:szCs w:val="28"/>
              </w:rPr>
            </w:pPr>
          </w:p>
        </w:tc>
      </w:tr>
    </w:tbl>
    <w:p w:rsidR="002F742D" w:rsidRPr="00284CDD" w:rsidRDefault="002F742D" w:rsidP="002F742D">
      <w:pPr>
        <w:ind w:firstLine="567"/>
        <w:rPr>
          <w:sz w:val="28"/>
          <w:szCs w:val="28"/>
        </w:rPr>
      </w:pPr>
    </w:p>
    <w:tbl>
      <w:tblPr>
        <w:tblStyle w:val="a9"/>
        <w:tblW w:w="0" w:type="auto"/>
        <w:tblInd w:w="-5" w:type="dxa"/>
        <w:tblLook w:val="04A0"/>
      </w:tblPr>
      <w:tblGrid>
        <w:gridCol w:w="5752"/>
        <w:gridCol w:w="2973"/>
      </w:tblGrid>
      <w:tr w:rsidR="002F742D" w:rsidRPr="00123EAD" w:rsidTr="008625A1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A5975" w:rsidRDefault="002F742D" w:rsidP="008625A1">
            <w:pPr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Контактные данные ответственного лица:</w:t>
            </w:r>
            <w:r w:rsidR="00284CDD">
              <w:rPr>
                <w:sz w:val="28"/>
                <w:szCs w:val="28"/>
              </w:rPr>
              <w:t xml:space="preserve">Арыкбаева Б.К. раб. тел.0312323940; </w:t>
            </w:r>
          </w:p>
          <w:p w:rsidR="002F742D" w:rsidRPr="003244E8" w:rsidRDefault="00284CDD" w:rsidP="008625A1">
            <w:pPr>
              <w:rPr>
                <w:sz w:val="28"/>
                <w:szCs w:val="28"/>
              </w:rPr>
            </w:pPr>
            <w:r w:rsidRPr="00284CDD">
              <w:rPr>
                <w:sz w:val="28"/>
                <w:szCs w:val="28"/>
              </w:rPr>
              <w:t>e-mail</w:t>
            </w:r>
            <w:r>
              <w:rPr>
                <w:sz w:val="28"/>
                <w:szCs w:val="28"/>
              </w:rPr>
              <w:t xml:space="preserve">: </w:t>
            </w:r>
            <w:hyperlink r:id="rId8" w:history="1"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eastAsia="ru-RU"/>
                </w:rPr>
                <w:t>abk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val="ru-RU" w:eastAsia="ru-RU"/>
                </w:rPr>
                <w:t>_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eastAsia="ru-RU"/>
                </w:rPr>
                <w:t>cgsn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val="ru-RU" w:eastAsia="ru-RU"/>
                </w:rPr>
                <w:t>@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eastAsia="ru-RU"/>
                </w:rPr>
                <w:t>mail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val="ru-RU" w:eastAsia="ru-RU"/>
                </w:rPr>
                <w:t>.</w:t>
              </w:r>
              <w:r w:rsidR="00CA5975" w:rsidRPr="000B0324">
                <w:rPr>
                  <w:rStyle w:val="a4"/>
                  <w:rFonts w:eastAsia="Times New Roman"/>
                  <w:sz w:val="28"/>
                  <w:szCs w:val="28"/>
                  <w:lang w:eastAsia="ru-RU"/>
                </w:rPr>
                <w:t>ru</w:t>
              </w:r>
            </w:hyperlink>
          </w:p>
          <w:p w:rsidR="003244E8" w:rsidRPr="003244E8" w:rsidRDefault="003244E8" w:rsidP="008625A1">
            <w:pPr>
              <w:rPr>
                <w:b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</w:tcPr>
          <w:p w:rsidR="002F742D" w:rsidRPr="00123EAD" w:rsidRDefault="002F742D" w:rsidP="008625A1">
            <w:pPr>
              <w:rPr>
                <w:sz w:val="28"/>
                <w:szCs w:val="28"/>
              </w:rPr>
            </w:pPr>
          </w:p>
          <w:p w:rsidR="002F742D" w:rsidRPr="00123EAD" w:rsidRDefault="002F742D" w:rsidP="008625A1">
            <w:pPr>
              <w:tabs>
                <w:tab w:val="left" w:pos="595"/>
              </w:tabs>
              <w:rPr>
                <w:sz w:val="28"/>
                <w:szCs w:val="28"/>
              </w:rPr>
            </w:pPr>
          </w:p>
          <w:p w:rsidR="002F742D" w:rsidRPr="00123EAD" w:rsidRDefault="002F742D" w:rsidP="008625A1">
            <w:pPr>
              <w:rPr>
                <w:b/>
                <w:sz w:val="28"/>
                <w:szCs w:val="28"/>
              </w:rPr>
            </w:pPr>
          </w:p>
        </w:tc>
      </w:tr>
    </w:tbl>
    <w:bookmarkEnd w:id="0"/>
    <w:p w:rsidR="002F742D" w:rsidRPr="006642C7" w:rsidRDefault="002F742D" w:rsidP="006642C7">
      <w:pPr>
        <w:pStyle w:val="a5"/>
        <w:numPr>
          <w:ilvl w:val="0"/>
          <w:numId w:val="15"/>
        </w:numPr>
        <w:ind w:left="0" w:firstLine="567"/>
        <w:jc w:val="center"/>
        <w:rPr>
          <w:b/>
        </w:rPr>
      </w:pPr>
      <w:r w:rsidRPr="006642C7">
        <w:rPr>
          <w:b/>
          <w:color w:val="000000" w:themeColor="text1"/>
          <w:sz w:val="28"/>
          <w:szCs w:val="28"/>
        </w:rPr>
        <w:t>ПРОБЛЕМЫ И ОСНОВАНИЯ ДЛЯ ИЗМЕНЕНИЯ РЕГУЛИРОВАНИЯ</w:t>
      </w:r>
    </w:p>
    <w:p w:rsidR="002F742D" w:rsidRPr="00194F3F" w:rsidRDefault="002F742D" w:rsidP="006642C7">
      <w:pPr>
        <w:ind w:firstLine="567"/>
        <w:jc w:val="both"/>
        <w:rPr>
          <w:sz w:val="28"/>
        </w:rPr>
      </w:pPr>
    </w:p>
    <w:p w:rsidR="004748A2" w:rsidRPr="00194F3F" w:rsidRDefault="00314CA0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  <w:r w:rsidRPr="00194F3F">
        <w:rPr>
          <w:sz w:val="28"/>
        </w:rPr>
        <w:t xml:space="preserve">Согласно Закону КР </w:t>
      </w:r>
      <w:r w:rsidR="004748A2" w:rsidRPr="00194F3F">
        <w:rPr>
          <w:sz w:val="28"/>
        </w:rPr>
        <w:t>«Об общественном здравоохранении» санитарно-эпидемиологическое благополучие населения обеспечивается посредством:</w:t>
      </w:r>
    </w:p>
    <w:p w:rsidR="004748A2" w:rsidRPr="00194F3F" w:rsidRDefault="004748A2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  <w:r w:rsidRPr="00194F3F">
        <w:rPr>
          <w:sz w:val="28"/>
        </w:rPr>
        <w:t>-профилактики заболеваний в соответствии с санитарно-эпидемиологической обстановкой и прогнозом ее изменения;</w:t>
      </w:r>
    </w:p>
    <w:p w:rsidR="004748A2" w:rsidRPr="00194F3F" w:rsidRDefault="004748A2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  <w:r w:rsidRPr="00194F3F">
        <w:rPr>
          <w:sz w:val="28"/>
        </w:rPr>
        <w:t>- выполнения санитарно-противоэпидемических (профилактических) мероприятий;</w:t>
      </w:r>
    </w:p>
    <w:p w:rsidR="0032714D" w:rsidRPr="00194F3F" w:rsidRDefault="004748A2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  <w:r w:rsidRPr="00194F3F">
        <w:rPr>
          <w:sz w:val="28"/>
        </w:rPr>
        <w:t>- контроля за соблюдением физическими, юридическими и должностными лицами технических регламентов, санитарно-эпидемиологических правил и гигиенических нормативов, утвержденных Правительством Кыргызской Республики.</w:t>
      </w:r>
    </w:p>
    <w:p w:rsidR="004748A2" w:rsidRPr="00194F3F" w:rsidRDefault="004748A2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  <w:r w:rsidRPr="00194F3F">
        <w:rPr>
          <w:sz w:val="28"/>
        </w:rPr>
        <w:t>Санитарно-эпидемиологические правила и нормативы «Санитарно-эпидемиологические требования к условиям и организации обучения в общеобразовательных организациях» утверждены постановлением Правительства КР от 11 апреля 2016 года № 201»</w:t>
      </w:r>
      <w:r w:rsidR="005E1997" w:rsidRPr="00194F3F">
        <w:rPr>
          <w:sz w:val="28"/>
        </w:rPr>
        <w:t xml:space="preserve"> (далее – Правила)</w:t>
      </w:r>
      <w:r w:rsidRPr="00194F3F">
        <w:rPr>
          <w:sz w:val="28"/>
        </w:rPr>
        <w:t>.</w:t>
      </w:r>
    </w:p>
    <w:p w:rsidR="004748A2" w:rsidRPr="00194F3F" w:rsidRDefault="004748A2" w:rsidP="006642C7">
      <w:pPr>
        <w:shd w:val="clear" w:color="auto" w:fill="FFFFFF"/>
        <w:tabs>
          <w:tab w:val="left" w:pos="1134"/>
        </w:tabs>
        <w:ind w:firstLine="567"/>
        <w:jc w:val="both"/>
        <w:rPr>
          <w:sz w:val="28"/>
        </w:rPr>
      </w:pPr>
    </w:p>
    <w:p w:rsidR="00237E77" w:rsidRDefault="0002511A" w:rsidP="006642C7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</w:rPr>
      </w:pPr>
      <w:r>
        <w:rPr>
          <w:b/>
          <w:sz w:val="28"/>
        </w:rPr>
        <w:t>Низкий уровень соблюдения санитарно-гигиенических требований</w:t>
      </w:r>
      <w:r w:rsidR="00825AC3">
        <w:rPr>
          <w:b/>
          <w:sz w:val="28"/>
        </w:rPr>
        <w:t>;</w:t>
      </w:r>
    </w:p>
    <w:p w:rsidR="005E1997" w:rsidRDefault="0002511A" w:rsidP="006642C7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</w:rPr>
      </w:pPr>
      <w:r w:rsidRPr="00194F3F">
        <w:rPr>
          <w:b/>
          <w:sz w:val="28"/>
        </w:rPr>
        <w:t>Отсутствие надлежащих кабинетов для  медицинского осмотра</w:t>
      </w:r>
      <w:r>
        <w:rPr>
          <w:b/>
          <w:sz w:val="28"/>
        </w:rPr>
        <w:t>;</w:t>
      </w:r>
    </w:p>
    <w:p w:rsidR="00825AC3" w:rsidRPr="00194F3F" w:rsidRDefault="00825AC3" w:rsidP="006642C7">
      <w:pPr>
        <w:pStyle w:val="a5"/>
        <w:numPr>
          <w:ilvl w:val="0"/>
          <w:numId w:val="1"/>
        </w:numPr>
        <w:tabs>
          <w:tab w:val="left" w:pos="1134"/>
        </w:tabs>
        <w:ind w:left="0" w:firstLine="567"/>
        <w:contextualSpacing w:val="0"/>
        <w:jc w:val="both"/>
        <w:outlineLvl w:val="1"/>
        <w:rPr>
          <w:b/>
          <w:sz w:val="28"/>
        </w:rPr>
      </w:pPr>
      <w:r w:rsidRPr="00825AC3">
        <w:rPr>
          <w:b/>
          <w:sz w:val="28"/>
        </w:rPr>
        <w:t>Доступ учащихся к водоснабжению, санитарии и гигиене</w:t>
      </w:r>
      <w:r>
        <w:rPr>
          <w:b/>
          <w:sz w:val="28"/>
        </w:rPr>
        <w:t>.</w:t>
      </w:r>
    </w:p>
    <w:p w:rsidR="003E393C" w:rsidRPr="00194F3F" w:rsidRDefault="005E1997" w:rsidP="006642C7">
      <w:pPr>
        <w:pStyle w:val="a5"/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194F3F">
        <w:rPr>
          <w:sz w:val="28"/>
        </w:rPr>
        <w:t>Вышеуказанные Правила не предусматривают и не регулируют нормы и детали  для кабинетов медицинского назначения, позволяющих обеспечить выполнение санитарных эпидемиологических правил</w:t>
      </w:r>
      <w:r w:rsidR="003E393C" w:rsidRPr="00194F3F">
        <w:rPr>
          <w:sz w:val="28"/>
        </w:rPr>
        <w:t>.</w:t>
      </w:r>
    </w:p>
    <w:p w:rsidR="003E393C" w:rsidRPr="00194F3F" w:rsidRDefault="003E393C" w:rsidP="0002511A">
      <w:pPr>
        <w:shd w:val="clear" w:color="auto" w:fill="FFFFFF"/>
        <w:tabs>
          <w:tab w:val="left" w:pos="1134"/>
        </w:tabs>
        <w:jc w:val="both"/>
        <w:rPr>
          <w:sz w:val="28"/>
        </w:rPr>
      </w:pPr>
      <w:r w:rsidRPr="00194F3F">
        <w:rPr>
          <w:sz w:val="28"/>
        </w:rPr>
        <w:t xml:space="preserve">К примеру, согласно пункту 53 Правил в общеобразовательных организациях, расположенных в сельской местности, медицинское обслуживание организуется на фельдшерско-акушерских пунктах и в </w:t>
      </w:r>
      <w:r w:rsidRPr="00194F3F">
        <w:rPr>
          <w:sz w:val="28"/>
        </w:rPr>
        <w:lastRenderedPageBreak/>
        <w:t>амбулаториях, то есть в самой организации медицинское обслуживание не предусматривается.</w:t>
      </w:r>
    </w:p>
    <w:p w:rsidR="00194F3F" w:rsidRPr="00194F3F" w:rsidRDefault="00194F3F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194F3F">
        <w:rPr>
          <w:sz w:val="28"/>
        </w:rPr>
        <w:t>Во время обучения дети проводят более 70% времени в школьных зданиях. От качества среды школьных помещений во многом зависит самочувствие учащихся, их работоспособность и состояние здоровья. Высокая заболеваемость школьников свидетельствует о неоднозначности реакции организма на вероятные воздействия экологических факторов среды. Наибольшую долю заболеваний составляют так называемые «школьные» болезни: заболевания костно-мышечной системы, нарушения зрения, заболевания нервной и дыхательной систем.</w:t>
      </w:r>
    </w:p>
    <w:p w:rsidR="00237E77" w:rsidRPr="00237E77" w:rsidRDefault="00194F3F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194F3F">
        <w:rPr>
          <w:sz w:val="28"/>
        </w:rPr>
        <w:t>Большая часть школьных зданий страны была построена в 60-80 гг. прошлого века и характеризуется тем, что кабинеты медицинского назначения не отвечают современным требованиям</w:t>
      </w:r>
      <w:r w:rsidR="00237E77">
        <w:rPr>
          <w:sz w:val="28"/>
        </w:rPr>
        <w:t xml:space="preserve">, также данные школы </w:t>
      </w:r>
      <w:r w:rsidR="00237E77" w:rsidRPr="00237E77">
        <w:rPr>
          <w:sz w:val="28"/>
        </w:rPr>
        <w:t xml:space="preserve">построены по типовым проектам, подключены к централизованным системам водоснабжения, канализации, туалеты размещены внутри здания. В приспособленных помещениях размещаются 39,3% школ, не подключены к центральным сетям водопровода 38,2% зданий школ, к канализации 82%. </w:t>
      </w:r>
    </w:p>
    <w:p w:rsidR="00237E77" w:rsidRPr="00237E77" w:rsidRDefault="00237E77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237E77">
        <w:rPr>
          <w:sz w:val="28"/>
        </w:rPr>
        <w:t>В большинстве сельских школ используются надворные туалеты выгребного типа. В редких случаях туалеты обустроены должным образом:  имеют кабинки с закрывающимися дверями, исправные раковины для мытья рук, туалетные принадлежности. В единичных случаях туалеты оборудованы приспособлениями для лиц с ограниченными возможностями здоровья и комнатами гигиены для девочек</w:t>
      </w:r>
    </w:p>
    <w:p w:rsidR="00237E77" w:rsidRDefault="00237E77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237E77">
        <w:rPr>
          <w:sz w:val="28"/>
        </w:rPr>
        <w:t>Из всех школ, только 22,5% имеют медицинские кабинеты и медицинский персонал, в остальных школах медицинское обслуживание проводится    в центрах семейной медицины и фель</w:t>
      </w:r>
      <w:r w:rsidR="00284CDD">
        <w:rPr>
          <w:sz w:val="28"/>
        </w:rPr>
        <w:t>д</w:t>
      </w:r>
      <w:r w:rsidRPr="00237E77">
        <w:rPr>
          <w:sz w:val="28"/>
        </w:rPr>
        <w:t xml:space="preserve">шерско-акушерских пунктах. </w:t>
      </w:r>
    </w:p>
    <w:p w:rsidR="00825AC3" w:rsidRP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t>В проведенном исследовании ЮНИСЕФ</w:t>
      </w:r>
      <w:r w:rsidRPr="00825AC3">
        <w:rPr>
          <w:rStyle w:val="a8"/>
          <w:sz w:val="28"/>
          <w:szCs w:val="28"/>
        </w:rPr>
        <w:footnoteReference w:id="2"/>
      </w:r>
      <w:r w:rsidRPr="00825AC3">
        <w:rPr>
          <w:sz w:val="28"/>
          <w:szCs w:val="28"/>
        </w:rPr>
        <w:t xml:space="preserve"> «Базовая оценка состояния доступа к воде, санитарии и гигиене в школах и больницах» представлены результаты базового анализа статистического материала по вопросам санитарии, гигиены и доступа к питьевой воде в масштабах всей республики, а также обобщенные результаты качественно-количественных исследований в трех областях – Иссык-Кульской, Нарынской и Таласской. В рамках данного исследования было обследовано 60 школ (53 школы сельские и 7 школ городские) и представляет следующую картину: Результаты исследования по категориям: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825AC3">
        <w:rPr>
          <w:b/>
          <w:sz w:val="28"/>
          <w:szCs w:val="28"/>
        </w:rPr>
        <w:t xml:space="preserve">Водоснабжение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lastRenderedPageBreak/>
        <w:sym w:font="Symbol" w:char="F0B7"/>
      </w:r>
      <w:r w:rsidRPr="00825AC3">
        <w:rPr>
          <w:sz w:val="28"/>
          <w:szCs w:val="28"/>
        </w:rPr>
        <w:t xml:space="preserve"> Постоянно есть вода только в 27 школах из 60; никогда нет воды в 17 школах из 60; в остальных школах по сведениям администрации вода бывает «иногда» и «редко».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sym w:font="Symbol" w:char="F0B7"/>
      </w:r>
      <w:r w:rsidRPr="00825AC3">
        <w:rPr>
          <w:sz w:val="28"/>
          <w:szCs w:val="28"/>
        </w:rPr>
        <w:t xml:space="preserve"> Из 60 обследованных школ центральной канализационной системы нет и никогда не было в 31 школе, и только в 8 школах система канализации находились в рабочем состоянии.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b/>
          <w:sz w:val="28"/>
          <w:szCs w:val="28"/>
        </w:rPr>
        <w:t>Санитария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sym w:font="Symbol" w:char="F0B7"/>
      </w:r>
      <w:r w:rsidRPr="00825AC3">
        <w:rPr>
          <w:sz w:val="28"/>
          <w:szCs w:val="28"/>
        </w:rPr>
        <w:t xml:space="preserve"> Практически во всех школах сельской местности туалет расположен на территории школы или рядом, и в 14,3% городских школ – находится внутри зданий. У 5% обследованных школ Иссык-Кульской области даже вообще не было туалета на территории школы.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sym w:font="Symbol" w:char="F0B7"/>
      </w:r>
      <w:r w:rsidRPr="00825AC3">
        <w:rPr>
          <w:sz w:val="28"/>
          <w:szCs w:val="28"/>
        </w:rPr>
        <w:t xml:space="preserve"> Школьные туалеты в большинстве случаев представляли старые, грязные постройки из досок, шлакоблоков или кирпича, содержащиеся в антисанитарном состоянии.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sz w:val="28"/>
          <w:szCs w:val="28"/>
        </w:rPr>
        <w:sym w:font="Symbol" w:char="F0B7"/>
      </w:r>
      <w:r w:rsidRPr="00825AC3">
        <w:rPr>
          <w:sz w:val="28"/>
          <w:szCs w:val="28"/>
        </w:rPr>
        <w:t xml:space="preserve"> Туалет «в основном не чистым» и «всегда грязным» считают 35,1% и 27% учащихся соответственно. 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5AC3">
        <w:rPr>
          <w:b/>
          <w:sz w:val="28"/>
          <w:szCs w:val="28"/>
        </w:rPr>
        <w:t>Гигиена</w:t>
      </w:r>
    </w:p>
    <w:p w:rsidR="00825AC3" w:rsidRDefault="00825AC3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</w:pPr>
      <w:r w:rsidRPr="00825AC3">
        <w:rPr>
          <w:sz w:val="28"/>
          <w:szCs w:val="28"/>
        </w:rPr>
        <w:sym w:font="Symbol" w:char="F0B7"/>
      </w:r>
      <w:r w:rsidRPr="00825AC3">
        <w:rPr>
          <w:sz w:val="28"/>
          <w:szCs w:val="28"/>
        </w:rPr>
        <w:t xml:space="preserve"> Исследование выявило, что более 40% учеников не мыли руки в школе. 38,8% учащихся моют руки не часто или очень редко</w:t>
      </w:r>
      <w:r>
        <w:t>.</w:t>
      </w:r>
    </w:p>
    <w:p w:rsidR="00B84D44" w:rsidRDefault="00194F3F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194F3F">
        <w:rPr>
          <w:sz w:val="28"/>
        </w:rPr>
        <w:t>Вопросу санитарно-гигиенических условий в школе уделяется минимальное внимание не только по причине недостаточности финансовых средств, а также вследствие неосведомленности о том, как важно соблюдение этих условий в школе. Обеспечить безопасность образовательного учреждения невозможно без четкого понимания и оценки тех опасностей и угроз, которые есть или могут возникнуть на территории школы.</w:t>
      </w:r>
    </w:p>
    <w:p w:rsidR="00194F3F" w:rsidRPr="00B84D44" w:rsidRDefault="006642C7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>
        <w:rPr>
          <w:b/>
          <w:color w:val="000000" w:themeColor="text1"/>
          <w:sz w:val="28"/>
          <w:szCs w:val="28"/>
        </w:rPr>
        <w:t>4</w:t>
      </w:r>
      <w:r w:rsidR="00B84D44" w:rsidRPr="00B84D44">
        <w:rPr>
          <w:b/>
          <w:color w:val="000000" w:themeColor="text1"/>
          <w:sz w:val="28"/>
          <w:szCs w:val="28"/>
        </w:rPr>
        <w:t>)</w:t>
      </w:r>
      <w:r w:rsidR="00194F3F" w:rsidRPr="00B84D44">
        <w:rPr>
          <w:color w:val="000000" w:themeColor="text1"/>
          <w:sz w:val="28"/>
          <w:szCs w:val="28"/>
        </w:rPr>
        <w:t>Результаты анализа мнений заинтересованных лиц относительно существующего регулирования</w:t>
      </w:r>
    </w:p>
    <w:p w:rsidR="00194F3F" w:rsidRPr="00B84D44" w:rsidRDefault="00194F3F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B84D44">
        <w:rPr>
          <w:sz w:val="28"/>
        </w:rPr>
        <w:t xml:space="preserve">Заинтересованные лица: </w:t>
      </w:r>
    </w:p>
    <w:p w:rsidR="00CA462F" w:rsidRPr="003933FC" w:rsidRDefault="00194F3F" w:rsidP="006642C7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</w:rPr>
      </w:pPr>
      <w:r w:rsidRPr="003933FC">
        <w:rPr>
          <w:sz w:val="28"/>
        </w:rPr>
        <w:t xml:space="preserve">Уполномоченный орган, </w:t>
      </w:r>
      <w:r w:rsidR="00B84D44" w:rsidRPr="003933FC">
        <w:rPr>
          <w:sz w:val="28"/>
        </w:rPr>
        <w:t>Министерство образования и науки</w:t>
      </w:r>
      <w:r w:rsidRPr="003933FC">
        <w:rPr>
          <w:sz w:val="28"/>
        </w:rPr>
        <w:t xml:space="preserve"> Кыргызской Республики</w:t>
      </w:r>
      <w:r w:rsidR="003933FC" w:rsidRPr="003933FC">
        <w:rPr>
          <w:sz w:val="28"/>
        </w:rPr>
        <w:t>, Министерство здравоохранения Кыргызской Республики, Департамент профилактики заболеваний и  государственного санитарно-эпидемиологического надзора (ДГСЭН)</w:t>
      </w:r>
      <w:r w:rsidRPr="003933FC">
        <w:rPr>
          <w:sz w:val="28"/>
        </w:rPr>
        <w:t xml:space="preserve"> считают, что </w:t>
      </w:r>
      <w:r w:rsidR="00CA462F" w:rsidRPr="003933FC">
        <w:rPr>
          <w:sz w:val="28"/>
        </w:rPr>
        <w:t>вопросу санитарно-гигиенических условий в школе уделяется минимальное внимание не только по причине недостаточности финансовых средств, а также вследствие неосведомленности о том, как важно соблюдение этих условий в школе. Обеспечить безопасность образовательного учреждения невозможно без четкого понимания и оценки тех опасностей и угроз, которые есть или могут возникнуть на территории школы.</w:t>
      </w:r>
    </w:p>
    <w:p w:rsidR="00194F3F" w:rsidRDefault="00CA462F" w:rsidP="006642C7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>
        <w:rPr>
          <w:sz w:val="28"/>
        </w:rPr>
        <w:t>Общеобразовательные организации.</w:t>
      </w:r>
    </w:p>
    <w:p w:rsidR="00CA462F" w:rsidRDefault="00CA462F" w:rsidP="006642C7">
      <w:pPr>
        <w:pStyle w:val="a5"/>
        <w:tabs>
          <w:tab w:val="left" w:pos="1134"/>
        </w:tabs>
        <w:ind w:left="0" w:firstLine="567"/>
        <w:contextualSpacing w:val="0"/>
        <w:jc w:val="both"/>
        <w:rPr>
          <w:sz w:val="28"/>
        </w:rPr>
      </w:pPr>
    </w:p>
    <w:p w:rsidR="00CA462F" w:rsidRPr="00CA462F" w:rsidRDefault="006642C7" w:rsidP="006642C7">
      <w:pPr>
        <w:tabs>
          <w:tab w:val="left" w:pos="1134"/>
        </w:tabs>
        <w:ind w:firstLine="567"/>
        <w:jc w:val="both"/>
        <w:outlineLvl w:val="1"/>
        <w:rPr>
          <w:sz w:val="28"/>
        </w:rPr>
      </w:pPr>
      <w:r>
        <w:rPr>
          <w:b/>
          <w:sz w:val="28"/>
        </w:rPr>
        <w:t>5</w:t>
      </w:r>
      <w:r w:rsidR="00CA462F" w:rsidRPr="00CA462F">
        <w:rPr>
          <w:b/>
          <w:sz w:val="28"/>
        </w:rPr>
        <w:t>) Масштаб проблемы</w:t>
      </w:r>
    </w:p>
    <w:p w:rsidR="00CA462F" w:rsidRPr="00CA462F" w:rsidRDefault="00CA462F" w:rsidP="006642C7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CA462F">
        <w:rPr>
          <w:sz w:val="28"/>
        </w:rPr>
        <w:lastRenderedPageBreak/>
        <w:t xml:space="preserve">Количество </w:t>
      </w:r>
      <w:r w:rsidR="002451D5">
        <w:rPr>
          <w:sz w:val="28"/>
        </w:rPr>
        <w:t>общеобразовательных организаций (школ) в Кыргызской Республике - 2167</w:t>
      </w:r>
      <w:r w:rsidRPr="00CA462F">
        <w:rPr>
          <w:sz w:val="28"/>
        </w:rPr>
        <w:t>.</w:t>
      </w:r>
    </w:p>
    <w:p w:rsidR="002451D5" w:rsidRPr="002451D5" w:rsidRDefault="00CA462F" w:rsidP="006642C7">
      <w:pPr>
        <w:pStyle w:val="a5"/>
        <w:numPr>
          <w:ilvl w:val="0"/>
          <w:numId w:val="9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CA462F">
        <w:rPr>
          <w:sz w:val="28"/>
        </w:rPr>
        <w:t xml:space="preserve">Количество </w:t>
      </w:r>
      <w:r w:rsidR="002451D5">
        <w:rPr>
          <w:sz w:val="28"/>
        </w:rPr>
        <w:t>обучающихся –</w:t>
      </w:r>
      <w:r w:rsidR="002451D5" w:rsidRPr="002451D5">
        <w:rPr>
          <w:sz w:val="28"/>
          <w:szCs w:val="28"/>
        </w:rPr>
        <w:t>1357408</w:t>
      </w:r>
      <w:r w:rsidR="002451D5">
        <w:rPr>
          <w:sz w:val="28"/>
          <w:szCs w:val="28"/>
        </w:rPr>
        <w:t>.</w:t>
      </w:r>
    </w:p>
    <w:p w:rsidR="002451D5" w:rsidRDefault="002451D5" w:rsidP="006642C7">
      <w:pPr>
        <w:tabs>
          <w:tab w:val="left" w:pos="1134"/>
        </w:tabs>
        <w:ind w:firstLine="567"/>
        <w:jc w:val="both"/>
        <w:rPr>
          <w:sz w:val="28"/>
        </w:rPr>
      </w:pPr>
      <w:r>
        <w:rPr>
          <w:sz w:val="28"/>
        </w:rPr>
        <w:t xml:space="preserve">Подробнее в </w:t>
      </w:r>
      <w:r w:rsidR="006642C7">
        <w:rPr>
          <w:sz w:val="28"/>
          <w:u w:val="single"/>
        </w:rPr>
        <w:t>П</w:t>
      </w:r>
      <w:r w:rsidRPr="006642C7">
        <w:rPr>
          <w:sz w:val="28"/>
          <w:u w:val="single"/>
        </w:rPr>
        <w:t>риложении 1.</w:t>
      </w:r>
    </w:p>
    <w:p w:rsidR="000A6AA5" w:rsidRDefault="000A6AA5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</w:p>
    <w:p w:rsidR="00195994" w:rsidRPr="000A6AA5" w:rsidRDefault="00A24CD6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0A6AA5">
        <w:rPr>
          <w:sz w:val="28"/>
        </w:rPr>
        <w:t>В 201</w:t>
      </w:r>
      <w:r w:rsidR="00825AC3">
        <w:rPr>
          <w:sz w:val="28"/>
        </w:rPr>
        <w:t>7</w:t>
      </w:r>
      <w:r w:rsidRPr="000A6AA5">
        <w:rPr>
          <w:sz w:val="28"/>
        </w:rPr>
        <w:t xml:space="preserve"> году был проведен мониторинг </w:t>
      </w:r>
      <w:r w:rsidR="00195994" w:rsidRPr="000A6AA5">
        <w:rPr>
          <w:sz w:val="28"/>
        </w:rPr>
        <w:t xml:space="preserve">внутришкольной среды во всех регионах республики: </w:t>
      </w:r>
      <w:r w:rsidR="002451D5" w:rsidRPr="000A6AA5">
        <w:rPr>
          <w:sz w:val="28"/>
        </w:rPr>
        <w:t>в г. Бишкеке, Чуйской, Ысык</w:t>
      </w:r>
      <w:r w:rsidR="00195994" w:rsidRPr="000A6AA5">
        <w:rPr>
          <w:sz w:val="28"/>
        </w:rPr>
        <w:t>-К</w:t>
      </w:r>
      <w:r w:rsidR="002451D5" w:rsidRPr="000A6AA5">
        <w:rPr>
          <w:sz w:val="28"/>
        </w:rPr>
        <w:t xml:space="preserve">ульской, Ошской, Баткенской и Жалалабатской областях. Школы, участвовавшие в исследовании: в г. Бишкек – средние школы № № 1, 5, 6, 9,70. В Чуйской области – Краснооктябрьская школа-гимназия г. ШопоковоСокулукского района; средняя школа им. Аскер уулуНурлана с. Орто-Суу; средняя школа № 24 села Кегеты Чуй-Токмокского района и Кеминская средняя школа № 2 пгтКемин. В Ыссыккульской области – средняя школа № 7, с. Пристань. В Ошской области – средняя школа № 15, с. Араван, Араванский район. В Баткенской области – средняя школа №1 им. Карбышева г. Кызыл Кия. В Жалалабатской области –школа гимназия № 4, г. Майлы-Суу и средняя школа № 13 с. Орто-Азия Сузакского района. </w:t>
      </w:r>
    </w:p>
    <w:p w:rsidR="00195994" w:rsidRPr="000A6AA5" w:rsidRDefault="002451D5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0A6AA5">
        <w:rPr>
          <w:sz w:val="28"/>
        </w:rPr>
        <w:t xml:space="preserve">Сбор данных производился путем заполнения анкет в классах. Каждая анкета для учащихся и учителей содержала основной набор вопросов, направленных на выявление физической среды школы, социального и педагогического факторов. Анкеты для родителей содержали вопросы, направленные на выявление данных о социальном факторе и условий окружающей среды. </w:t>
      </w:r>
    </w:p>
    <w:p w:rsidR="00195994" w:rsidRPr="000A6AA5" w:rsidRDefault="002451D5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0A6AA5">
        <w:rPr>
          <w:sz w:val="28"/>
        </w:rPr>
        <w:t xml:space="preserve"> Опрошено 1170 учащихся, 360 учителей и 360 родителей – всего 1950 респондентов. Целью исследования было использование данных, полученных в ходе опроса, в информировании и влиянии на политику государства по вопросам укрепления здоровья, а также в обучении подростков вопросам сохранения здоровья. Для изучения состояния здоровья учащихся были организованы специальные медицинские осмотры школьников различных возрастных групп и применена методика из принятого стандарта протокола медицинского осмотра детей. Было выявлено, что 57,9 % детей являются относительно здоровыми, причем за время обучения в школе среднее число здоровых учащихся сокращается. Выяснилось, что ведущее место в структуре заболеваемости школьников занимают нарушения осанки (24,4 %), причем удельный вес таких детей в старших возрастных группах уменьшается. Так, различные виды нарушения осанки выявлены у 17 % учащихся старших классов в возрасте 13 лет и более, что в 1,7 раза меньше уровня этой патологии у детей в начальной школе, в возрасте 9 - 12 лет, у которых данная патология выявлена у 29 % детей. Изменения осанки в средних классах, в возрасте 13 -15 лет было отмечены у 21 % детей. Второе место в структуре заболеваемости обследованных детей занимают хронические </w:t>
      </w:r>
      <w:r w:rsidRPr="000A6AA5">
        <w:rPr>
          <w:sz w:val="28"/>
        </w:rPr>
        <w:lastRenderedPageBreak/>
        <w:t xml:space="preserve">тонзиллиты – 24,0 %, причем частота данной патологии увеличивается с годами в процессе учебы. </w:t>
      </w:r>
      <w:r w:rsidR="00195994" w:rsidRPr="000A6AA5">
        <w:rPr>
          <w:sz w:val="28"/>
        </w:rPr>
        <w:t>Было</w:t>
      </w:r>
      <w:r w:rsidRPr="000A6AA5">
        <w:rPr>
          <w:sz w:val="28"/>
        </w:rPr>
        <w:t xml:space="preserve"> выявлено, что хронические тонзиллиты встречаются у 18 % школьников младшего возраста, у 25 % детей среднего возраста и у 13 % старшеклассников. Вероятно, это является следствием плохой или недостаточной санации ротовой полости и, несомненно, становится риском развития многих хронических болезней у детей. Обследование детей показало, что третье место в структуре заболеваемости детей занимают простудные болезни – ОРВИ перенесли 12,8 % из них. Заболевания желудочно-кишечного тракта – ЖКТ (глистные инвазии, гепатит, хронический гастрит, хронический холецистит и др.) встречаются у 12,0 % всех школьников. Одной из причин роста количества детей с заболеваниями ЖКТ является несбалансированное питание учащихся. </w:t>
      </w:r>
    </w:p>
    <w:p w:rsidR="00195994" w:rsidRPr="000A6AA5" w:rsidRDefault="002451D5" w:rsidP="006642C7">
      <w:pPr>
        <w:pStyle w:val="a5"/>
        <w:shd w:val="clear" w:color="auto" w:fill="FFFFFF"/>
        <w:tabs>
          <w:tab w:val="left" w:pos="1134"/>
        </w:tabs>
        <w:ind w:left="0" w:firstLine="567"/>
        <w:jc w:val="both"/>
        <w:rPr>
          <w:sz w:val="28"/>
        </w:rPr>
      </w:pPr>
      <w:r w:rsidRPr="000A6AA5">
        <w:rPr>
          <w:sz w:val="28"/>
        </w:rPr>
        <w:t>Анализ результатов исследования показал рост заболеваемости аллергическими болезнями школьников Чуйской и Ыссык-Кульской области (12 % и 10 % соответственно), а школьников Ошской и Жалалабадской области – паразитарными болезнями (2 % и 3 % соответственно). Отмеченный рост 8 вышеуказанной патологии обусловлен кроме не только ухудшением санитарногигиенических условий жизни детей и членов их семей, но также и неблагоприятной экологической обстановкой. В настоящее время выявлена высокая позараженность детского населения педикулезом.</w:t>
      </w:r>
    </w:p>
    <w:p w:rsidR="000A6AA5" w:rsidRDefault="000A6AA5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0A6AA5" w:rsidRPr="006642C7" w:rsidRDefault="000A6AA5" w:rsidP="006642C7">
      <w:pPr>
        <w:pStyle w:val="a5"/>
        <w:numPr>
          <w:ilvl w:val="0"/>
          <w:numId w:val="18"/>
        </w:numPr>
        <w:tabs>
          <w:tab w:val="left" w:pos="1134"/>
        </w:tabs>
        <w:jc w:val="both"/>
        <w:rPr>
          <w:b/>
          <w:sz w:val="28"/>
        </w:rPr>
      </w:pPr>
      <w:r w:rsidRPr="006642C7">
        <w:rPr>
          <w:b/>
          <w:sz w:val="28"/>
        </w:rPr>
        <w:t>Основания для изменения регулирования</w:t>
      </w:r>
    </w:p>
    <w:p w:rsidR="000A6AA5" w:rsidRPr="000A6AA5" w:rsidRDefault="000A6AA5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0A6AA5" w:rsidRPr="000A6AA5" w:rsidRDefault="000A6AA5" w:rsidP="006642C7">
      <w:pPr>
        <w:pStyle w:val="a5"/>
        <w:shd w:val="clear" w:color="auto" w:fill="FFFFFF"/>
        <w:tabs>
          <w:tab w:val="left" w:pos="1134"/>
        </w:tabs>
        <w:ind w:left="0"/>
        <w:jc w:val="both"/>
        <w:rPr>
          <w:sz w:val="28"/>
        </w:rPr>
      </w:pPr>
      <w:r w:rsidRPr="000A6AA5">
        <w:rPr>
          <w:sz w:val="28"/>
        </w:rPr>
        <w:t xml:space="preserve">Фактор «физическая среда школы» – это экологически здоровая среда, которая отвечает санитарно-гигиеническим требованиям, обеспечивает безопасность, физическое и психологическое здоровье детей, организует правильное питание в поддержание здоровья учеников, создает комфортные условия для раскрытия личности ребенка. В такой среде учащиеся имеют равное право проявлять компетенцию в решении вопросов по улучшению школьной среды, принимать участие в активном процессе обучения, что может укрепить взаимоотношения ученика и учителя, улучшить климат в классе и, в общем, в школе. Школы являются важной частью Устойчивого Развития страны. Создание оптимальных условий обучения, способствующих благоприятному процессу роста и развитию детского организма, а также расширение его адаптационных возможностей и снижение заболеваемости является необходимой составляющей деятельности образовательной организации. </w:t>
      </w:r>
    </w:p>
    <w:p w:rsidR="000A6AA5" w:rsidRDefault="000A6AA5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0A6AA5">
        <w:rPr>
          <w:sz w:val="28"/>
        </w:rPr>
        <w:t>Хорошо оснащенный медицинский кабинет с профессиональным персоналом является необходимым атрибутом каждой школы. Заботу о состоянии здоровья школьников должны проявлять не только родители, но и власти, медицинские сотрудники и учителя.</w:t>
      </w:r>
    </w:p>
    <w:p w:rsidR="000A6AA5" w:rsidRPr="000A6AA5" w:rsidRDefault="000A6AA5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0A6AA5">
        <w:rPr>
          <w:sz w:val="28"/>
        </w:rPr>
        <w:lastRenderedPageBreak/>
        <w:t xml:space="preserve">Паровым основанием для изменения регулирования является наличие правовых препятствий и пробелов в регулировании. Государство ответственно за своевременное вмешательство для эффективного регулирования при соблюдении баланса интересов государства (граждан) и </w:t>
      </w:r>
      <w:r>
        <w:rPr>
          <w:sz w:val="28"/>
        </w:rPr>
        <w:t>общеобразовательных организаций</w:t>
      </w:r>
      <w:r w:rsidRPr="000A6AA5">
        <w:rPr>
          <w:sz w:val="28"/>
        </w:rPr>
        <w:t>.</w:t>
      </w:r>
    </w:p>
    <w:p w:rsidR="000A6AA5" w:rsidRDefault="000A6AA5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0A6AA5">
        <w:rPr>
          <w:sz w:val="28"/>
        </w:rPr>
        <w:t xml:space="preserve">Актуальность проблемы определяется необходимостью </w:t>
      </w:r>
      <w:r>
        <w:rPr>
          <w:sz w:val="28"/>
        </w:rPr>
        <w:t xml:space="preserve">создания </w:t>
      </w:r>
      <w:r w:rsidRPr="00194F3F">
        <w:rPr>
          <w:sz w:val="28"/>
        </w:rPr>
        <w:t xml:space="preserve">санитарно-гигиенических условий </w:t>
      </w:r>
      <w:r>
        <w:rPr>
          <w:sz w:val="28"/>
        </w:rPr>
        <w:t>в общеобразовательных организациях в</w:t>
      </w:r>
      <w:r w:rsidRPr="000A6AA5">
        <w:rPr>
          <w:sz w:val="28"/>
        </w:rPr>
        <w:t xml:space="preserve"> период пандемии коронавируса.</w:t>
      </w:r>
    </w:p>
    <w:p w:rsidR="00B16867" w:rsidRDefault="00B1686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B16867" w:rsidRDefault="00B1686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B16867" w:rsidRPr="00E52BCD" w:rsidRDefault="00B16867" w:rsidP="006642C7">
      <w:pPr>
        <w:pStyle w:val="a5"/>
        <w:numPr>
          <w:ilvl w:val="0"/>
          <w:numId w:val="15"/>
        </w:numPr>
        <w:tabs>
          <w:tab w:val="left" w:pos="993"/>
          <w:tab w:val="left" w:pos="1134"/>
        </w:tabs>
        <w:ind w:left="0" w:firstLine="567"/>
        <w:jc w:val="both"/>
        <w:outlineLvl w:val="0"/>
        <w:rPr>
          <w:b/>
          <w:sz w:val="28"/>
        </w:rPr>
      </w:pPr>
      <w:r w:rsidRPr="00E52BCD">
        <w:rPr>
          <w:b/>
          <w:sz w:val="28"/>
        </w:rPr>
        <w:t>ОПИСАНИЕ И ОЦЕНКА РАССМОТРЕННЫХ ВАРИАНТОВ РЕГУЛИРОВАНИЯ</w:t>
      </w:r>
    </w:p>
    <w:p w:rsidR="00B16867" w:rsidRPr="00E52BCD" w:rsidRDefault="00B1686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sz w:val="28"/>
          <w:szCs w:val="28"/>
        </w:rPr>
        <w:t xml:space="preserve">Целью регулирования является: </w:t>
      </w:r>
    </w:p>
    <w:p w:rsidR="00B16867" w:rsidRPr="00E52BCD" w:rsidRDefault="00B1686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sz w:val="28"/>
          <w:szCs w:val="28"/>
        </w:rPr>
        <w:t>Развитие школьной медицины, обеспечение санитарно-гигиенических условий в общеобразовательных организациях.</w:t>
      </w:r>
    </w:p>
    <w:p w:rsidR="00B16867" w:rsidRPr="00E52BCD" w:rsidRDefault="00B16867" w:rsidP="006642C7">
      <w:pPr>
        <w:ind w:firstLine="567"/>
        <w:jc w:val="both"/>
        <w:rPr>
          <w:sz w:val="28"/>
          <w:szCs w:val="28"/>
        </w:rPr>
      </w:pPr>
    </w:p>
    <w:p w:rsidR="00B16867" w:rsidRPr="00E52BCD" w:rsidRDefault="00B16867" w:rsidP="006642C7">
      <w:pPr>
        <w:ind w:firstLine="567"/>
        <w:jc w:val="both"/>
        <w:rPr>
          <w:b/>
          <w:sz w:val="28"/>
          <w:szCs w:val="28"/>
        </w:rPr>
      </w:pPr>
      <w:r w:rsidRPr="00E52BCD">
        <w:rPr>
          <w:b/>
          <w:sz w:val="28"/>
          <w:szCs w:val="28"/>
        </w:rPr>
        <w:t>Индикаторы для оценки прогресса достижения цели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1"/>
        <w:gridCol w:w="4139"/>
      </w:tblGrid>
      <w:tr w:rsidR="00E52BCD" w:rsidRPr="00E52BCD" w:rsidTr="00C2211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16867" w:rsidRPr="00E52BCD" w:rsidRDefault="00B16867" w:rsidP="006642C7">
            <w:pPr>
              <w:tabs>
                <w:tab w:val="left" w:pos="28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52BCD">
              <w:rPr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16867" w:rsidRPr="00E52BCD" w:rsidRDefault="00B16867" w:rsidP="006642C7">
            <w:pPr>
              <w:tabs>
                <w:tab w:val="left" w:pos="113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E52BCD">
              <w:rPr>
                <w:b/>
                <w:bCs/>
                <w:sz w:val="28"/>
                <w:szCs w:val="28"/>
              </w:rPr>
              <w:t>Ожидаемое значение</w:t>
            </w:r>
          </w:p>
        </w:tc>
      </w:tr>
      <w:tr w:rsidR="00C22118" w:rsidRPr="00E52BCD" w:rsidTr="00C2211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28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22118">
              <w:rPr>
                <w:b/>
                <w:bCs/>
                <w:sz w:val="28"/>
                <w:szCs w:val="28"/>
              </w:rPr>
              <w:t>Количественные индикаторы: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113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22118" w:rsidRPr="00E52BCD" w:rsidTr="00C2211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284"/>
              </w:tabs>
              <w:ind w:firstLine="567"/>
              <w:rPr>
                <w:bCs/>
                <w:sz w:val="28"/>
                <w:szCs w:val="28"/>
              </w:rPr>
            </w:pPr>
            <w:r w:rsidRPr="00C22118">
              <w:rPr>
                <w:bCs/>
                <w:sz w:val="28"/>
                <w:szCs w:val="28"/>
              </w:rPr>
              <w:t xml:space="preserve">Обеспечение санитарно-гигиеническими условиями обучающихся 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C22118">
              <w:rPr>
                <w:bCs/>
                <w:sz w:val="28"/>
                <w:szCs w:val="28"/>
              </w:rPr>
              <w:t>Количество общеобразовательных учреждений, соблюдающие санитарно-гигиенические требования</w:t>
            </w:r>
          </w:p>
        </w:tc>
      </w:tr>
      <w:tr w:rsidR="00C22118" w:rsidRPr="00E52BCD" w:rsidTr="00C22118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118" w:rsidRPr="00E52BCD" w:rsidRDefault="00C22118" w:rsidP="006642C7">
            <w:pPr>
              <w:tabs>
                <w:tab w:val="left" w:pos="1134"/>
              </w:tabs>
              <w:ind w:firstLine="567"/>
              <w:rPr>
                <w:b/>
                <w:bCs/>
                <w:sz w:val="28"/>
                <w:szCs w:val="28"/>
              </w:rPr>
            </w:pPr>
            <w:r w:rsidRPr="00E52BCD">
              <w:rPr>
                <w:b/>
                <w:bCs/>
                <w:sz w:val="28"/>
                <w:szCs w:val="28"/>
              </w:rPr>
              <w:t xml:space="preserve">Качественные индикаторы </w:t>
            </w:r>
          </w:p>
        </w:tc>
      </w:tr>
      <w:tr w:rsidR="00C22118" w:rsidRPr="00E52BCD" w:rsidTr="00C2211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28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sz w:val="28"/>
                <w:szCs w:val="28"/>
              </w:rPr>
              <w:t xml:space="preserve">Улучшение здоровья и успеваемости обучающихся 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bCs/>
                <w:sz w:val="28"/>
                <w:szCs w:val="28"/>
              </w:rPr>
              <w:t xml:space="preserve">Данные мониторинга должны подтвердить увеличение количества посещаемости занятий обучающимися </w:t>
            </w:r>
          </w:p>
        </w:tc>
      </w:tr>
      <w:tr w:rsidR="00C22118" w:rsidRPr="00E52BCD" w:rsidTr="00C22118"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28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bCs/>
                <w:sz w:val="28"/>
                <w:szCs w:val="28"/>
              </w:rPr>
              <w:t>Повышение качества медицинского обслуживания, услуг водоснабжения, санитарии и уровня гигиены в общеобразовательных организациях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bCs/>
                <w:sz w:val="28"/>
                <w:szCs w:val="28"/>
              </w:rPr>
              <w:t>Данные опроса учеников должны подтвердить реальное улучшение санитарных условий в общеобразовательных организациях</w:t>
            </w:r>
          </w:p>
        </w:tc>
      </w:tr>
    </w:tbl>
    <w:p w:rsidR="00B16867" w:rsidRDefault="00B16867" w:rsidP="006642C7">
      <w:pPr>
        <w:ind w:firstLine="567"/>
        <w:jc w:val="both"/>
        <w:rPr>
          <w:b/>
        </w:rPr>
      </w:pPr>
    </w:p>
    <w:p w:rsidR="00B16867" w:rsidRPr="00E52BCD" w:rsidRDefault="00B1686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b/>
          <w:sz w:val="28"/>
          <w:szCs w:val="28"/>
        </w:rPr>
        <w:t>Вариант №</w:t>
      </w:r>
      <w:r w:rsidR="00E52BCD">
        <w:rPr>
          <w:b/>
          <w:sz w:val="28"/>
          <w:szCs w:val="28"/>
        </w:rPr>
        <w:t>2.</w:t>
      </w:r>
      <w:r w:rsidRPr="00E52BCD">
        <w:rPr>
          <w:b/>
          <w:sz w:val="28"/>
          <w:szCs w:val="28"/>
        </w:rPr>
        <w:t xml:space="preserve">1. </w:t>
      </w:r>
      <w:r w:rsidRPr="00E52BCD">
        <w:rPr>
          <w:sz w:val="28"/>
          <w:szCs w:val="28"/>
        </w:rPr>
        <w:t>«Оставить все как есть»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2.</w:t>
      </w:r>
      <w:r w:rsidRPr="00E52BCD">
        <w:rPr>
          <w:b/>
          <w:sz w:val="28"/>
          <w:szCs w:val="28"/>
        </w:rPr>
        <w:t>2.</w:t>
      </w:r>
      <w:r w:rsidRPr="00E52BCD">
        <w:rPr>
          <w:sz w:val="28"/>
          <w:szCs w:val="28"/>
        </w:rPr>
        <w:t xml:space="preserve"> «Принять изменения </w:t>
      </w:r>
      <w:r w:rsidR="008625A1">
        <w:rPr>
          <w:sz w:val="28"/>
          <w:szCs w:val="28"/>
        </w:rPr>
        <w:t>к</w:t>
      </w:r>
      <w:r w:rsidRPr="00E52BCD">
        <w:rPr>
          <w:sz w:val="28"/>
          <w:szCs w:val="28"/>
        </w:rPr>
        <w:t xml:space="preserve"> постановлени</w:t>
      </w:r>
      <w:r w:rsidR="008625A1">
        <w:rPr>
          <w:sz w:val="28"/>
          <w:szCs w:val="28"/>
        </w:rPr>
        <w:t>ю</w:t>
      </w:r>
      <w:r w:rsidRPr="00E52BCD">
        <w:rPr>
          <w:sz w:val="28"/>
          <w:szCs w:val="28"/>
        </w:rPr>
        <w:t xml:space="preserve"> Правительства Кыргызской Республики «Об утверждении актов в области общественного здравоохранения » от 11 апреля 2016 года № 201»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sz w:val="28"/>
          <w:szCs w:val="28"/>
        </w:rPr>
        <w:t xml:space="preserve">В данном АРВ рассмотрены только два варианта регулирования. Предложенные в проекте НПА нормы регулирования содержат только </w:t>
      </w:r>
      <w:r w:rsidRPr="00E52BCD">
        <w:rPr>
          <w:sz w:val="28"/>
          <w:szCs w:val="28"/>
        </w:rPr>
        <w:lastRenderedPageBreak/>
        <w:t>положения, изменяющие ранее предусмотренные нормативными правовыми актами Кыргызской Республики, поэтому он подпадает под п. 49 Методики анализа регулятивного воздействия о проведении частичного АРВ.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E52BCD" w:rsidRPr="00E52BCD" w:rsidRDefault="00E52BCD" w:rsidP="006642C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E52BCD">
        <w:rPr>
          <w:b/>
          <w:sz w:val="28"/>
          <w:szCs w:val="28"/>
        </w:rPr>
        <w:t>2.1.</w:t>
      </w:r>
      <w:r w:rsidRPr="00E52BCD">
        <w:rPr>
          <w:b/>
          <w:sz w:val="28"/>
          <w:szCs w:val="28"/>
        </w:rPr>
        <w:tab/>
        <w:t>ВАРИАНТ РЕГУЛИРОВАНИЯ №1: «Оставить все как есть»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sz w:val="28"/>
          <w:szCs w:val="28"/>
        </w:rPr>
        <w:t>Данный вариант не меняет существующее регулирование. В случае его сохранения</w:t>
      </w:r>
      <w:r>
        <w:rPr>
          <w:sz w:val="28"/>
          <w:szCs w:val="28"/>
        </w:rPr>
        <w:t xml:space="preserve"> в общеобразовательных организациях сохранится </w:t>
      </w:r>
      <w:r w:rsidRPr="00E52BCD">
        <w:rPr>
          <w:sz w:val="28"/>
          <w:szCs w:val="28"/>
        </w:rPr>
        <w:t>ненадлежащ</w:t>
      </w:r>
      <w:r>
        <w:rPr>
          <w:sz w:val="28"/>
          <w:szCs w:val="28"/>
        </w:rPr>
        <w:t xml:space="preserve">ее </w:t>
      </w:r>
      <w:r w:rsidRPr="00E52BCD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медицинскими и санитарными</w:t>
      </w:r>
      <w:r w:rsidRPr="00E52BCD">
        <w:rPr>
          <w:sz w:val="28"/>
          <w:szCs w:val="28"/>
        </w:rPr>
        <w:t xml:space="preserve"> условия</w:t>
      </w:r>
      <w:r>
        <w:rPr>
          <w:sz w:val="28"/>
          <w:szCs w:val="28"/>
        </w:rPr>
        <w:t>ми обучающихся.</w:t>
      </w:r>
    </w:p>
    <w:p w:rsidR="00E52BCD" w:rsidRP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E52BCD">
        <w:rPr>
          <w:sz w:val="28"/>
          <w:szCs w:val="28"/>
        </w:rPr>
        <w:t xml:space="preserve">Оценка показала, что принятие дополнительных мер для решения проблем не дает результата. </w:t>
      </w:r>
      <w:r>
        <w:rPr>
          <w:sz w:val="28"/>
          <w:szCs w:val="28"/>
        </w:rPr>
        <w:t>Дополнение</w:t>
      </w:r>
      <w:r w:rsidRPr="00E52BCD">
        <w:rPr>
          <w:sz w:val="28"/>
          <w:szCs w:val="28"/>
        </w:rPr>
        <w:t xml:space="preserve"> норм регулирования – это единственный способ решить проблемы.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вариант н</w:t>
      </w:r>
      <w:r w:rsidRPr="00E52BCD">
        <w:rPr>
          <w:sz w:val="28"/>
          <w:szCs w:val="28"/>
        </w:rPr>
        <w:t>еприемлем для текущей ситуации, так как указанные ранее проблемы и задачи не будут решены</w:t>
      </w:r>
      <w:r>
        <w:rPr>
          <w:sz w:val="28"/>
          <w:szCs w:val="28"/>
        </w:rPr>
        <w:t>.</w:t>
      </w:r>
    </w:p>
    <w:p w:rsidR="00E52BCD" w:rsidRDefault="00E52BCD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E52BCD" w:rsidRDefault="00237E7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237E77">
        <w:rPr>
          <w:b/>
          <w:sz w:val="28"/>
          <w:szCs w:val="28"/>
        </w:rPr>
        <w:t>2.2.</w:t>
      </w:r>
      <w:r w:rsidR="00E52BCD" w:rsidRPr="00237E77">
        <w:rPr>
          <w:b/>
          <w:sz w:val="28"/>
          <w:szCs w:val="28"/>
        </w:rPr>
        <w:tab/>
        <w:t>ВАРИАНТ РЕГУЛИРОВАНИЯ №2:</w:t>
      </w:r>
      <w:r w:rsidRPr="00237E77">
        <w:rPr>
          <w:sz w:val="28"/>
          <w:szCs w:val="28"/>
        </w:rPr>
        <w:t>«</w:t>
      </w:r>
      <w:bookmarkStart w:id="2" w:name="_Hlk91063455"/>
      <w:r w:rsidRPr="00237E77">
        <w:rPr>
          <w:sz w:val="28"/>
          <w:szCs w:val="28"/>
        </w:rPr>
        <w:t>Принять изменения к постановлени</w:t>
      </w:r>
      <w:r w:rsidR="00F0186D">
        <w:rPr>
          <w:sz w:val="28"/>
          <w:szCs w:val="28"/>
        </w:rPr>
        <w:t>ю</w:t>
      </w:r>
      <w:r w:rsidRPr="00237E77">
        <w:rPr>
          <w:sz w:val="28"/>
          <w:szCs w:val="28"/>
        </w:rPr>
        <w:t xml:space="preserve"> Правительства Кыргызской Республики «Об утверждении актов в области общественного здравоохранения » от 11 апреля 2016 года № 201»</w:t>
      </w:r>
    </w:p>
    <w:p w:rsidR="00237E77" w:rsidRDefault="00237E77" w:rsidP="006642C7">
      <w:pPr>
        <w:pStyle w:val="3"/>
        <w:tabs>
          <w:tab w:val="left" w:pos="993"/>
        </w:tabs>
        <w:spacing w:before="0"/>
        <w:ind w:firstLine="567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3" w:name="_Toc506951647"/>
      <w:bookmarkStart w:id="4" w:name="_Toc29846712"/>
      <w:bookmarkStart w:id="5" w:name="_Toc34641147"/>
      <w:bookmarkEnd w:id="2"/>
    </w:p>
    <w:p w:rsidR="00237E77" w:rsidRPr="00C22118" w:rsidRDefault="00237E77" w:rsidP="006642C7">
      <w:pPr>
        <w:pStyle w:val="3"/>
        <w:tabs>
          <w:tab w:val="left" w:pos="567"/>
          <w:tab w:val="left" w:pos="993"/>
        </w:tabs>
        <w:spacing w:before="0"/>
        <w:ind w:firstLine="567"/>
        <w:rPr>
          <w:rFonts w:ascii="Times New Roman" w:hAnsi="Times New Roman" w:cs="Times New Roman"/>
          <w:color w:val="auto"/>
          <w:sz w:val="28"/>
        </w:rPr>
      </w:pPr>
      <w:r w:rsidRPr="00C22118">
        <w:rPr>
          <w:rFonts w:ascii="Times New Roman" w:hAnsi="Times New Roman" w:cs="Times New Roman"/>
          <w:color w:val="auto"/>
          <w:sz w:val="28"/>
        </w:rPr>
        <w:t>Способ регулирования</w:t>
      </w:r>
      <w:bookmarkEnd w:id="3"/>
      <w:bookmarkEnd w:id="4"/>
      <w:bookmarkEnd w:id="5"/>
    </w:p>
    <w:p w:rsidR="00237E77" w:rsidRPr="002F2603" w:rsidRDefault="00237E7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2F2603">
        <w:rPr>
          <w:sz w:val="28"/>
          <w:szCs w:val="28"/>
        </w:rPr>
        <w:t>Предлагаются следующее регулирование.</w:t>
      </w:r>
    </w:p>
    <w:p w:rsidR="002F2603" w:rsidRPr="002F2603" w:rsidRDefault="00237E77" w:rsidP="006642C7">
      <w:pPr>
        <w:tabs>
          <w:tab w:val="left" w:pos="5353"/>
        </w:tabs>
        <w:ind w:firstLine="567"/>
        <w:jc w:val="both"/>
        <w:rPr>
          <w:rFonts w:eastAsia="Calibri"/>
          <w:b/>
          <w:sz w:val="28"/>
          <w:szCs w:val="28"/>
        </w:rPr>
      </w:pPr>
      <w:r w:rsidRPr="002F2603">
        <w:rPr>
          <w:rFonts w:eastAsia="Calibri"/>
          <w:b/>
          <w:sz w:val="28"/>
          <w:szCs w:val="28"/>
        </w:rPr>
        <w:t>Задача.</w:t>
      </w:r>
      <w:r w:rsidR="002F2603">
        <w:rPr>
          <w:sz w:val="28"/>
          <w:szCs w:val="28"/>
        </w:rPr>
        <w:t>У</w:t>
      </w:r>
      <w:r w:rsidR="002F2603" w:rsidRPr="002F2603">
        <w:rPr>
          <w:sz w:val="28"/>
          <w:szCs w:val="28"/>
        </w:rPr>
        <w:t>станов</w:t>
      </w:r>
      <w:r w:rsidR="002F2603">
        <w:rPr>
          <w:sz w:val="28"/>
          <w:szCs w:val="28"/>
        </w:rPr>
        <w:t>ить</w:t>
      </w:r>
      <w:r w:rsidR="002F2603" w:rsidRPr="002F2603">
        <w:rPr>
          <w:sz w:val="28"/>
          <w:szCs w:val="28"/>
        </w:rPr>
        <w:t xml:space="preserve"> санитарно-эпидемиологически</w:t>
      </w:r>
      <w:r w:rsidR="002F2603">
        <w:rPr>
          <w:sz w:val="28"/>
          <w:szCs w:val="28"/>
        </w:rPr>
        <w:t>е</w:t>
      </w:r>
      <w:r w:rsidR="002F2603" w:rsidRPr="002F2603">
        <w:rPr>
          <w:sz w:val="28"/>
          <w:szCs w:val="28"/>
        </w:rPr>
        <w:t xml:space="preserve"> требовани</w:t>
      </w:r>
      <w:r w:rsidR="002F2603">
        <w:rPr>
          <w:sz w:val="28"/>
          <w:szCs w:val="28"/>
        </w:rPr>
        <w:t>я</w:t>
      </w:r>
      <w:r w:rsidR="002F2603" w:rsidRPr="002F2603">
        <w:rPr>
          <w:sz w:val="28"/>
          <w:szCs w:val="28"/>
        </w:rPr>
        <w:t xml:space="preserve"> по обеспечению санитарно-эпидемиологическ</w:t>
      </w:r>
      <w:r w:rsidR="002F2603">
        <w:rPr>
          <w:sz w:val="28"/>
          <w:szCs w:val="28"/>
        </w:rPr>
        <w:t>ого</w:t>
      </w:r>
      <w:r w:rsidR="002F2603" w:rsidRPr="002F2603">
        <w:rPr>
          <w:sz w:val="28"/>
          <w:szCs w:val="28"/>
        </w:rPr>
        <w:t xml:space="preserve"> благополучия и улучшения услуг здравоохранения в общеобразовательных организациях</w:t>
      </w:r>
    </w:p>
    <w:p w:rsidR="00237E77" w:rsidRPr="002F2603" w:rsidRDefault="00237E77" w:rsidP="006642C7">
      <w:pPr>
        <w:tabs>
          <w:tab w:val="left" w:pos="5353"/>
        </w:tabs>
        <w:ind w:firstLine="567"/>
        <w:jc w:val="both"/>
        <w:rPr>
          <w:rFonts w:eastAsia="Calibri"/>
          <w:sz w:val="28"/>
          <w:szCs w:val="28"/>
        </w:rPr>
      </w:pPr>
    </w:p>
    <w:tbl>
      <w:tblPr>
        <w:tblStyle w:val="a9"/>
        <w:tblW w:w="9351" w:type="dxa"/>
        <w:tblLayout w:type="fixed"/>
        <w:tblLook w:val="04A0"/>
      </w:tblPr>
      <w:tblGrid>
        <w:gridCol w:w="4785"/>
        <w:gridCol w:w="4566"/>
      </w:tblGrid>
      <w:tr w:rsidR="00237E77" w:rsidRPr="00DA24ED" w:rsidTr="00664E33">
        <w:tc>
          <w:tcPr>
            <w:tcW w:w="4785" w:type="dxa"/>
            <w:vAlign w:val="center"/>
          </w:tcPr>
          <w:p w:rsidR="00237E77" w:rsidRPr="00C22118" w:rsidRDefault="00237E77" w:rsidP="006642C7">
            <w:pPr>
              <w:ind w:firstLine="567"/>
              <w:jc w:val="center"/>
              <w:rPr>
                <w:b/>
                <w:sz w:val="28"/>
              </w:rPr>
            </w:pPr>
            <w:r w:rsidRPr="00C22118">
              <w:rPr>
                <w:b/>
                <w:sz w:val="28"/>
              </w:rPr>
              <w:t xml:space="preserve">Проблемы </w:t>
            </w:r>
          </w:p>
        </w:tc>
        <w:tc>
          <w:tcPr>
            <w:tcW w:w="4566" w:type="dxa"/>
            <w:vAlign w:val="center"/>
          </w:tcPr>
          <w:p w:rsidR="00237E77" w:rsidRPr="00C22118" w:rsidRDefault="00237E77" w:rsidP="006642C7">
            <w:pPr>
              <w:tabs>
                <w:tab w:val="left" w:pos="1134"/>
              </w:tabs>
              <w:ind w:firstLine="567"/>
              <w:jc w:val="center"/>
              <w:rPr>
                <w:b/>
                <w:sz w:val="28"/>
              </w:rPr>
            </w:pPr>
            <w:r w:rsidRPr="00C22118">
              <w:rPr>
                <w:b/>
                <w:sz w:val="28"/>
              </w:rPr>
              <w:t xml:space="preserve">Предлагаемое регулирование </w:t>
            </w:r>
          </w:p>
        </w:tc>
      </w:tr>
      <w:tr w:rsidR="00237E77" w:rsidRPr="00DA24ED" w:rsidTr="00664E33">
        <w:tc>
          <w:tcPr>
            <w:tcW w:w="4785" w:type="dxa"/>
          </w:tcPr>
          <w:p w:rsidR="002F2603" w:rsidRPr="00194F3F" w:rsidRDefault="002F2603" w:rsidP="006642C7">
            <w:pPr>
              <w:shd w:val="clear" w:color="auto" w:fill="FFFFFF"/>
              <w:tabs>
                <w:tab w:val="left" w:pos="1134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194F3F">
              <w:rPr>
                <w:sz w:val="28"/>
              </w:rPr>
              <w:t xml:space="preserve"> общеобразовательных организациях, расположенных в сельской местности, медицинское обслуживание организуется на фельдшерско-акушерских пунктах и в амбулаториях, то есть в самой организации медицинское обслуживание не предусматривается.</w:t>
            </w:r>
          </w:p>
          <w:p w:rsidR="00237E77" w:rsidRPr="00AF3915" w:rsidRDefault="00AF3915" w:rsidP="00664E33">
            <w:pPr>
              <w:pStyle w:val="a5"/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sz w:val="28"/>
              </w:rPr>
            </w:pPr>
            <w:r w:rsidRPr="00237E77">
              <w:rPr>
                <w:sz w:val="28"/>
              </w:rPr>
              <w:t>Из всех школ, только 22,5% имеют медицинские кабинеты и медицинский персонал, в остальных школах медицинское обслуживание проводится в центрах семейной медицины и фель</w:t>
            </w:r>
            <w:r w:rsidR="00664E33">
              <w:rPr>
                <w:sz w:val="28"/>
              </w:rPr>
              <w:t>д</w:t>
            </w:r>
            <w:r w:rsidRPr="00237E77">
              <w:rPr>
                <w:sz w:val="28"/>
              </w:rPr>
              <w:t>шерско-</w:t>
            </w:r>
            <w:r w:rsidRPr="00237E77">
              <w:rPr>
                <w:sz w:val="28"/>
              </w:rPr>
              <w:lastRenderedPageBreak/>
              <w:t xml:space="preserve">акушерских пунктах. </w:t>
            </w:r>
          </w:p>
        </w:tc>
        <w:tc>
          <w:tcPr>
            <w:tcW w:w="4566" w:type="dxa"/>
          </w:tcPr>
          <w:p w:rsidR="002F2603" w:rsidRPr="00C22118" w:rsidRDefault="00237E77" w:rsidP="006642C7">
            <w:pPr>
              <w:shd w:val="clear" w:color="auto" w:fill="FFFFFF"/>
              <w:ind w:firstLine="567"/>
              <w:jc w:val="both"/>
              <w:rPr>
                <w:sz w:val="28"/>
              </w:rPr>
            </w:pPr>
            <w:r w:rsidRPr="00C22118">
              <w:rPr>
                <w:sz w:val="28"/>
              </w:rPr>
              <w:lastRenderedPageBreak/>
              <w:t xml:space="preserve">Установить, что </w:t>
            </w:r>
            <w:r w:rsidR="002F2603" w:rsidRPr="00C22118">
              <w:rPr>
                <w:sz w:val="28"/>
              </w:rPr>
              <w:t>лечебно-профилактическое обслуживание обучающихся организуют в медицинских пунктах общеобразовательных организаций из расчета один на организацию, кроме малокомплектных школ с количеством обучающихся до 50 детей.</w:t>
            </w:r>
          </w:p>
          <w:p w:rsidR="00237E77" w:rsidRPr="004F7849" w:rsidRDefault="00237E77" w:rsidP="006642C7">
            <w:pPr>
              <w:shd w:val="clear" w:color="auto" w:fill="FFFFFF"/>
              <w:ind w:firstLine="567"/>
              <w:jc w:val="both"/>
            </w:pPr>
          </w:p>
        </w:tc>
      </w:tr>
      <w:tr w:rsidR="00237E77" w:rsidRPr="00DA24ED" w:rsidTr="00664E33">
        <w:tc>
          <w:tcPr>
            <w:tcW w:w="4785" w:type="dxa"/>
          </w:tcPr>
          <w:p w:rsidR="00237E77" w:rsidRPr="00DA24ED" w:rsidRDefault="00AF3915" w:rsidP="006642C7">
            <w:pPr>
              <w:ind w:firstLine="567"/>
              <w:rPr>
                <w:rFonts w:eastAsia="Calibri"/>
              </w:rPr>
            </w:pPr>
            <w:r w:rsidRPr="00194F3F">
              <w:rPr>
                <w:sz w:val="28"/>
              </w:rPr>
              <w:lastRenderedPageBreak/>
              <w:t>Большая часть школьных зданий страны была построена в 60-80 гг. прошлого века и характеризуется тем, что кабинеты медицинского назначения не отвечают современным требованиям</w:t>
            </w:r>
          </w:p>
        </w:tc>
        <w:tc>
          <w:tcPr>
            <w:tcW w:w="4566" w:type="dxa"/>
          </w:tcPr>
          <w:p w:rsidR="002F2603" w:rsidRPr="00AF3915" w:rsidRDefault="00825AC3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>
              <w:rPr>
                <w:bCs/>
                <w:sz w:val="28"/>
              </w:rPr>
              <w:t>Установить, что д</w:t>
            </w:r>
            <w:r w:rsidR="002F2603" w:rsidRPr="00AF3915">
              <w:rPr>
                <w:bCs/>
                <w:sz w:val="28"/>
              </w:rPr>
              <w:t xml:space="preserve">ля вновь строящихся и реконструируемых зданий общеобразовательных организаций необходимо предусмотреть  на первом этаже здания помещения медицинского назначения, размещенные в едином блоке: </w:t>
            </w:r>
          </w:p>
          <w:p w:rsidR="002F2603" w:rsidRPr="00AF3915" w:rsidRDefault="002F2603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>- кабинет медицинского работника, площадью не менее 14,0 м2 и длиной не менее 7,0 м;</w:t>
            </w:r>
          </w:p>
          <w:p w:rsidR="002F2603" w:rsidRPr="00AF3915" w:rsidRDefault="002F2603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>- процедурный (прививочный) кабинет, площадью не менее 14,0 м2;</w:t>
            </w:r>
          </w:p>
          <w:p w:rsidR="002F2603" w:rsidRPr="00AF3915" w:rsidRDefault="002F2603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 - помещения для временной изоляции заболевших площадью 12 м2; </w:t>
            </w:r>
          </w:p>
          <w:p w:rsidR="002F2603" w:rsidRPr="00AF3915" w:rsidRDefault="002F2603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помещения для приготовления дезинфицирующих растворов и хранения уборочного инвентаря, предназначенных для помещений медицинского назначения 4 м2; </w:t>
            </w:r>
          </w:p>
          <w:p w:rsidR="00237E77" w:rsidRPr="00DA24ED" w:rsidRDefault="002F2603" w:rsidP="006642C7">
            <w:pPr>
              <w:shd w:val="clear" w:color="auto" w:fill="FFFFFF"/>
              <w:ind w:firstLine="567"/>
              <w:rPr>
                <w:bCs/>
              </w:rPr>
            </w:pPr>
            <w:r w:rsidRPr="00AF3915">
              <w:rPr>
                <w:bCs/>
                <w:sz w:val="28"/>
              </w:rPr>
              <w:t xml:space="preserve">- туалет с умывальником.  </w:t>
            </w:r>
          </w:p>
        </w:tc>
      </w:tr>
      <w:tr w:rsidR="00AF3915" w:rsidRPr="00DA24ED" w:rsidTr="00664E33">
        <w:tc>
          <w:tcPr>
            <w:tcW w:w="4785" w:type="dxa"/>
          </w:tcPr>
          <w:p w:rsidR="00AF3915" w:rsidRPr="00AF3915" w:rsidRDefault="00AF3915" w:rsidP="006642C7">
            <w:pPr>
              <w:tabs>
                <w:tab w:val="left" w:pos="1134"/>
              </w:tabs>
              <w:ind w:firstLine="567"/>
              <w:jc w:val="both"/>
              <w:outlineLvl w:val="1"/>
              <w:rPr>
                <w:sz w:val="28"/>
              </w:rPr>
            </w:pPr>
            <w:r w:rsidRPr="00AF3915">
              <w:rPr>
                <w:sz w:val="28"/>
              </w:rPr>
              <w:t xml:space="preserve">Улучшение санитарных условий и соблюдения гигиенических </w:t>
            </w:r>
          </w:p>
          <w:p w:rsidR="00AF3915" w:rsidRPr="00AF3915" w:rsidRDefault="00AF3915" w:rsidP="006642C7">
            <w:pPr>
              <w:tabs>
                <w:tab w:val="left" w:pos="1134"/>
              </w:tabs>
              <w:ind w:firstLine="567"/>
              <w:jc w:val="both"/>
              <w:outlineLvl w:val="1"/>
              <w:rPr>
                <w:sz w:val="28"/>
              </w:rPr>
            </w:pPr>
            <w:r w:rsidRPr="00AF3915">
              <w:rPr>
                <w:sz w:val="28"/>
              </w:rPr>
              <w:t>требований</w:t>
            </w:r>
          </w:p>
        </w:tc>
        <w:tc>
          <w:tcPr>
            <w:tcW w:w="4566" w:type="dxa"/>
          </w:tcPr>
          <w:p w:rsidR="00AF3915" w:rsidRPr="00AF3915" w:rsidRDefault="00C22118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>
              <w:rPr>
                <w:bCs/>
                <w:sz w:val="28"/>
              </w:rPr>
              <w:t>Установить, что с</w:t>
            </w:r>
            <w:r w:rsidR="00AF3915" w:rsidRPr="00AF3915">
              <w:rPr>
                <w:bCs/>
                <w:sz w:val="28"/>
              </w:rPr>
              <w:t xml:space="preserve"> целью улучшения показателей здоровья детей школьного возраста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 в общеобразовательных организациях проводятся лечебно- профилактические мероприятия по укрепление здоровья и процесса обучения (в сотрудничестве с  педагогическим коллективом) и включают вопросы: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 - физического, социального и эмоционального развития учащихся; 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 - питания и физической активности;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гигиены полости рта; 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употребление алкоголя, наркотиков  и табакокурение; 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сексуальное и </w:t>
            </w:r>
            <w:r w:rsidRPr="00AF3915">
              <w:rPr>
                <w:bCs/>
                <w:sz w:val="28"/>
              </w:rPr>
              <w:lastRenderedPageBreak/>
              <w:t xml:space="preserve">репродуктивное здоровье; 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психическое здоровье и благополучие;  </w:t>
            </w:r>
          </w:p>
          <w:p w:rsidR="00AF3915" w:rsidRPr="00AF3915" w:rsidRDefault="00AF3915" w:rsidP="006642C7">
            <w:pPr>
              <w:shd w:val="clear" w:color="auto" w:fill="FFFFFF"/>
              <w:ind w:firstLine="567"/>
              <w:rPr>
                <w:bCs/>
                <w:sz w:val="28"/>
              </w:rPr>
            </w:pPr>
            <w:r w:rsidRPr="00AF3915">
              <w:rPr>
                <w:bCs/>
                <w:sz w:val="28"/>
              </w:rPr>
              <w:t xml:space="preserve">- профилактика травматизма и насилия.  </w:t>
            </w:r>
          </w:p>
        </w:tc>
      </w:tr>
    </w:tbl>
    <w:p w:rsidR="00237E77" w:rsidRPr="00C22118" w:rsidRDefault="00C22118" w:rsidP="006642C7">
      <w:pPr>
        <w:pStyle w:val="3"/>
        <w:tabs>
          <w:tab w:val="left" w:pos="993"/>
          <w:tab w:val="left" w:pos="1134"/>
        </w:tabs>
        <w:spacing w:before="0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22118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О</w:t>
      </w:r>
      <w:r w:rsidR="00237E77" w:rsidRPr="00C22118">
        <w:rPr>
          <w:rFonts w:ascii="Times New Roman" w:hAnsi="Times New Roman" w:cs="Times New Roman"/>
          <w:color w:val="auto"/>
          <w:sz w:val="28"/>
          <w:szCs w:val="28"/>
        </w:rPr>
        <w:t>ценка регулятивного воздействия</w:t>
      </w:r>
    </w:p>
    <w:p w:rsidR="00237E77" w:rsidRPr="00C22118" w:rsidRDefault="00237E77" w:rsidP="006642C7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</w:p>
    <w:p w:rsidR="00237E77" w:rsidRPr="00C22118" w:rsidRDefault="00237E77" w:rsidP="006642C7">
      <w:pPr>
        <w:pStyle w:val="a5"/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22118">
        <w:rPr>
          <w:sz w:val="28"/>
          <w:szCs w:val="28"/>
        </w:rPr>
        <w:t>Оценка воздействия на цели регулирования и на решение проблем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3"/>
        <w:gridCol w:w="4137"/>
      </w:tblGrid>
      <w:tr w:rsidR="00237E77" w:rsidRPr="00C22118" w:rsidTr="00664E33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37E77" w:rsidRPr="00C22118" w:rsidRDefault="00237E77" w:rsidP="006642C7">
            <w:pPr>
              <w:tabs>
                <w:tab w:val="left" w:pos="28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22118">
              <w:rPr>
                <w:b/>
                <w:bCs/>
                <w:sz w:val="28"/>
                <w:szCs w:val="28"/>
              </w:rPr>
              <w:t>Наименование индикатора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37E77" w:rsidRPr="00C22118" w:rsidRDefault="00237E77" w:rsidP="006642C7">
            <w:pPr>
              <w:tabs>
                <w:tab w:val="left" w:pos="113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C22118">
              <w:rPr>
                <w:b/>
                <w:bCs/>
                <w:sz w:val="28"/>
                <w:szCs w:val="28"/>
              </w:rPr>
              <w:t>Ожидаемое изменение</w:t>
            </w:r>
          </w:p>
        </w:tc>
      </w:tr>
      <w:tr w:rsidR="00C22118" w:rsidRPr="00C22118" w:rsidTr="00664E33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284"/>
              </w:tabs>
              <w:ind w:firstLine="567"/>
              <w:rPr>
                <w:b/>
                <w:bCs/>
                <w:sz w:val="28"/>
                <w:szCs w:val="28"/>
              </w:rPr>
            </w:pPr>
            <w:r w:rsidRPr="00C22118">
              <w:rPr>
                <w:b/>
                <w:bCs/>
                <w:sz w:val="28"/>
                <w:szCs w:val="28"/>
              </w:rPr>
              <w:t>Количественные индикаторы: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1134"/>
              </w:tabs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22118" w:rsidRPr="00C22118" w:rsidTr="00664E33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3C3C28">
            <w:pPr>
              <w:tabs>
                <w:tab w:val="left" w:pos="284"/>
              </w:tabs>
              <w:rPr>
                <w:bCs/>
                <w:sz w:val="28"/>
                <w:szCs w:val="28"/>
              </w:rPr>
            </w:pPr>
            <w:r w:rsidRPr="00C22118">
              <w:rPr>
                <w:bCs/>
                <w:sz w:val="28"/>
                <w:szCs w:val="28"/>
              </w:rPr>
              <w:t xml:space="preserve">Обеспечение санитарно-гигиеническими условиями обучающихся 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118" w:rsidRPr="00C22118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C22118">
              <w:rPr>
                <w:bCs/>
                <w:sz w:val="28"/>
                <w:szCs w:val="28"/>
              </w:rPr>
              <w:t>Количество общеобразовательных учреждений, соблюдающие санитарно-гигиенические требования</w:t>
            </w:r>
          </w:p>
        </w:tc>
      </w:tr>
      <w:tr w:rsidR="00237E77" w:rsidRPr="00C22118" w:rsidTr="00664E33">
        <w:tc>
          <w:tcPr>
            <w:tcW w:w="9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77" w:rsidRPr="00C22118" w:rsidRDefault="00237E77" w:rsidP="006642C7">
            <w:pPr>
              <w:tabs>
                <w:tab w:val="left" w:pos="1134"/>
              </w:tabs>
              <w:ind w:firstLine="567"/>
              <w:rPr>
                <w:b/>
                <w:bCs/>
                <w:sz w:val="28"/>
                <w:szCs w:val="28"/>
              </w:rPr>
            </w:pPr>
            <w:r w:rsidRPr="00C22118">
              <w:rPr>
                <w:b/>
                <w:bCs/>
                <w:sz w:val="28"/>
                <w:szCs w:val="28"/>
              </w:rPr>
              <w:t xml:space="preserve">Качественные индикаторы </w:t>
            </w:r>
          </w:p>
        </w:tc>
      </w:tr>
      <w:tr w:rsidR="00C22118" w:rsidRPr="00C22118" w:rsidTr="00664E33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C22118" w:rsidRDefault="00C22118" w:rsidP="006642C7">
            <w:pPr>
              <w:tabs>
                <w:tab w:val="left" w:pos="284"/>
              </w:tabs>
              <w:ind w:firstLine="567"/>
              <w:rPr>
                <w:bCs/>
                <w:sz w:val="28"/>
                <w:szCs w:val="28"/>
              </w:rPr>
            </w:pPr>
            <w:r w:rsidRPr="00C22118">
              <w:rPr>
                <w:sz w:val="28"/>
                <w:szCs w:val="28"/>
              </w:rPr>
              <w:t xml:space="preserve">Улучшение здоровья и успеваемости обучающихся 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C22118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C22118">
              <w:rPr>
                <w:bCs/>
                <w:sz w:val="28"/>
                <w:szCs w:val="28"/>
              </w:rPr>
              <w:t>Данные мониторинга должны подтвердить увеличение количества посещаемости занятий обучающихся</w:t>
            </w:r>
          </w:p>
        </w:tc>
      </w:tr>
      <w:tr w:rsidR="00C22118" w:rsidRPr="00DA24ED" w:rsidTr="00664E33"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28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bCs/>
                <w:sz w:val="28"/>
                <w:szCs w:val="28"/>
              </w:rPr>
              <w:t>Повышение качества медицинского обслуживания, услуг водоснабжения, санитарии и уровня гигиены в общеобразовательных организациях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18" w:rsidRPr="00E52BCD" w:rsidRDefault="00C22118" w:rsidP="006642C7">
            <w:pPr>
              <w:tabs>
                <w:tab w:val="left" w:pos="1134"/>
              </w:tabs>
              <w:ind w:firstLine="567"/>
              <w:rPr>
                <w:bCs/>
                <w:sz w:val="28"/>
                <w:szCs w:val="28"/>
              </w:rPr>
            </w:pPr>
            <w:r w:rsidRPr="00E52BCD">
              <w:rPr>
                <w:bCs/>
                <w:sz w:val="28"/>
                <w:szCs w:val="28"/>
              </w:rPr>
              <w:t>Данные опроса учеников должны подтвердить реальное улучшение санитарных условий в общеобразовательных организациях</w:t>
            </w:r>
          </w:p>
        </w:tc>
      </w:tr>
    </w:tbl>
    <w:p w:rsidR="00237E77" w:rsidRDefault="00237E77" w:rsidP="006642C7">
      <w:pPr>
        <w:tabs>
          <w:tab w:val="left" w:pos="1134"/>
        </w:tabs>
        <w:ind w:firstLine="567"/>
        <w:jc w:val="both"/>
      </w:pPr>
    </w:p>
    <w:p w:rsidR="00237E77" w:rsidRPr="0091438B" w:rsidRDefault="00237E77" w:rsidP="006642C7">
      <w:pPr>
        <w:pStyle w:val="a5"/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1438B">
        <w:rPr>
          <w:sz w:val="28"/>
          <w:szCs w:val="28"/>
        </w:rPr>
        <w:t>Оценка воздействия на различные сферы:</w:t>
      </w:r>
    </w:p>
    <w:p w:rsidR="00237E77" w:rsidRPr="0091438B" w:rsidRDefault="00237E77" w:rsidP="006642C7">
      <w:pPr>
        <w:pStyle w:val="tkTekst"/>
        <w:numPr>
          <w:ilvl w:val="0"/>
          <w:numId w:val="10"/>
        </w:numPr>
        <w:tabs>
          <w:tab w:val="left" w:pos="567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на экономику: каких либо заметных воздействий не ожидается;</w:t>
      </w:r>
    </w:p>
    <w:p w:rsidR="00237E77" w:rsidRPr="0091438B" w:rsidRDefault="00237E77" w:rsidP="006642C7">
      <w:pPr>
        <w:pStyle w:val="tkTekst"/>
        <w:numPr>
          <w:ilvl w:val="0"/>
          <w:numId w:val="10"/>
        </w:numPr>
        <w:tabs>
          <w:tab w:val="left" w:pos="567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социальный сектор: </w:t>
      </w:r>
      <w:r w:rsidR="0091438B"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улучшение школьной среды и показателей здоровья детей школьного возраста;</w:t>
      </w:r>
    </w:p>
    <w:p w:rsidR="00237E77" w:rsidRPr="0091438B" w:rsidRDefault="00237E77" w:rsidP="006642C7">
      <w:pPr>
        <w:pStyle w:val="tkTekst"/>
        <w:numPr>
          <w:ilvl w:val="0"/>
          <w:numId w:val="10"/>
        </w:numPr>
        <w:tabs>
          <w:tab w:val="left" w:pos="567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на экологию: каких либо воздействий не ожидается.</w:t>
      </w:r>
    </w:p>
    <w:p w:rsidR="00237E77" w:rsidRPr="0091438B" w:rsidRDefault="00237E77" w:rsidP="006642C7">
      <w:pPr>
        <w:pStyle w:val="tkTekst"/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7E77" w:rsidRPr="0091438B" w:rsidRDefault="00237E77" w:rsidP="006642C7">
      <w:pPr>
        <w:pStyle w:val="a5"/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1438B">
        <w:rPr>
          <w:sz w:val="28"/>
          <w:szCs w:val="28"/>
        </w:rPr>
        <w:t>Оценка воздействия на основные адресаты регулирования</w:t>
      </w:r>
    </w:p>
    <w:p w:rsidR="00237E77" w:rsidRPr="0091438B" w:rsidRDefault="00237E77" w:rsidP="006642C7">
      <w:pPr>
        <w:pStyle w:val="tkTekst"/>
        <w:numPr>
          <w:ilvl w:val="0"/>
          <w:numId w:val="10"/>
        </w:numPr>
        <w:tabs>
          <w:tab w:val="left" w:pos="567"/>
          <w:tab w:val="left" w:pos="113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орган, </w:t>
      </w:r>
      <w:r w:rsidR="0091438B"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образования и науки </w:t>
      </w:r>
      <w:r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="0091438B"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933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здравоохранения </w:t>
      </w:r>
      <w:r w:rsidR="003933FC"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</w:t>
      </w:r>
      <w:r w:rsidR="003933F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1438B" w:rsidRPr="00914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Департамент профилактики заболеваний и  государственного санитарно-эпидемиологического надзора (ДГСЭН)</w:t>
      </w:r>
      <w:r w:rsidR="006642C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7E77" w:rsidRPr="0091438B" w:rsidRDefault="00237E7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1438B">
        <w:rPr>
          <w:sz w:val="28"/>
          <w:szCs w:val="28"/>
          <w:u w:val="single"/>
        </w:rPr>
        <w:t>Позитивное последствие</w:t>
      </w:r>
      <w:r w:rsidRPr="0091438B">
        <w:rPr>
          <w:sz w:val="28"/>
          <w:szCs w:val="28"/>
        </w:rPr>
        <w:t>:</w:t>
      </w:r>
    </w:p>
    <w:p w:rsidR="0091438B" w:rsidRPr="0091438B" w:rsidRDefault="0091438B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1438B">
        <w:rPr>
          <w:sz w:val="28"/>
          <w:szCs w:val="28"/>
        </w:rPr>
        <w:lastRenderedPageBreak/>
        <w:t>- восполнение правовых пробелов по экологической безопасности в школьной среде</w:t>
      </w:r>
    </w:p>
    <w:p w:rsidR="0091438B" w:rsidRPr="0091438B" w:rsidRDefault="0091438B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1438B">
        <w:rPr>
          <w:sz w:val="28"/>
          <w:szCs w:val="28"/>
        </w:rPr>
        <w:t>-  создание и поддержание здоровой среды в общеобразовательных учреждениях;</w:t>
      </w:r>
    </w:p>
    <w:p w:rsidR="0091438B" w:rsidRPr="0091438B" w:rsidRDefault="0091438B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1438B">
        <w:rPr>
          <w:sz w:val="28"/>
          <w:szCs w:val="28"/>
        </w:rPr>
        <w:t>- оптимизация нормативной правовой базы по профильным вопросам экологической безопасности общеобразовательной среды</w:t>
      </w:r>
    </w:p>
    <w:p w:rsidR="00237E77" w:rsidRPr="0091438B" w:rsidRDefault="00237E77" w:rsidP="006642C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91438B">
        <w:rPr>
          <w:sz w:val="28"/>
          <w:szCs w:val="28"/>
          <w:u w:val="single"/>
        </w:rPr>
        <w:t>Негативное последствие</w:t>
      </w:r>
      <w:r w:rsidRPr="0091438B">
        <w:rPr>
          <w:sz w:val="28"/>
          <w:szCs w:val="28"/>
        </w:rPr>
        <w:t>: отсутствует.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362845" w:rsidRDefault="003933FC" w:rsidP="006642C7">
      <w:pPr>
        <w:pStyle w:val="tkTekst"/>
        <w:numPr>
          <w:ilvl w:val="0"/>
          <w:numId w:val="10"/>
        </w:numPr>
        <w:tabs>
          <w:tab w:val="left" w:pos="567"/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62845">
        <w:rPr>
          <w:rFonts w:ascii="Times New Roman" w:hAnsi="Times New Roman" w:cs="Times New Roman"/>
          <w:color w:val="000000" w:themeColor="text1"/>
          <w:sz w:val="28"/>
          <w:szCs w:val="24"/>
        </w:rPr>
        <w:t>Общеобразовательные организации</w:t>
      </w:r>
      <w:r w:rsidR="00237E77" w:rsidRPr="00362845">
        <w:rPr>
          <w:rFonts w:ascii="Times New Roman" w:hAnsi="Times New Roman" w:cs="Times New Roman"/>
          <w:color w:val="000000" w:themeColor="text1"/>
          <w:sz w:val="28"/>
          <w:szCs w:val="24"/>
        </w:rPr>
        <w:t>: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Позитивное последствие</w:t>
      </w:r>
      <w:r w:rsidRPr="00362845">
        <w:rPr>
          <w:sz w:val="28"/>
        </w:rPr>
        <w:t>:</w:t>
      </w:r>
      <w:r w:rsidR="003933FC" w:rsidRPr="00362845">
        <w:rPr>
          <w:sz w:val="28"/>
        </w:rPr>
        <w:t xml:space="preserve"> обеспечение безопасной и благоприятной для здоровья социальной и физической среды. 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Негативное последствие</w:t>
      </w:r>
      <w:r w:rsidRPr="00362845">
        <w:rPr>
          <w:sz w:val="28"/>
        </w:rPr>
        <w:t>: отсутствует.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362845" w:rsidRDefault="00237E77" w:rsidP="006642C7">
      <w:pPr>
        <w:pStyle w:val="a5"/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</w:rPr>
      </w:pPr>
      <w:r w:rsidRPr="00362845">
        <w:rPr>
          <w:sz w:val="28"/>
        </w:rPr>
        <w:t>Оценка экономических последствий для адресатов регулирования</w:t>
      </w:r>
      <w:r w:rsidRPr="00362845">
        <w:rPr>
          <w:rStyle w:val="a8"/>
          <w:sz w:val="28"/>
        </w:rPr>
        <w:footnoteReference w:id="3"/>
      </w:r>
    </w:p>
    <w:p w:rsidR="00237E77" w:rsidRPr="00362845" w:rsidRDefault="00237E77" w:rsidP="006642C7">
      <w:pPr>
        <w:tabs>
          <w:tab w:val="left" w:pos="426"/>
        </w:tabs>
        <w:ind w:firstLine="567"/>
        <w:jc w:val="both"/>
        <w:rPr>
          <w:bCs/>
          <w:sz w:val="28"/>
        </w:rPr>
      </w:pPr>
      <w:r w:rsidRPr="00362845">
        <w:rPr>
          <w:bCs/>
          <w:sz w:val="28"/>
        </w:rPr>
        <w:t>Реализация данного варианта регулирования не влечет дополнительных издержек или выгод для предпринимателей и для государства</w:t>
      </w:r>
      <w:r w:rsidR="003933FC" w:rsidRPr="00362845">
        <w:rPr>
          <w:bCs/>
          <w:sz w:val="28"/>
        </w:rPr>
        <w:t>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 xml:space="preserve">Подробнее оценка экономических последствий для адресатов регулирования в </w:t>
      </w:r>
      <w:hyperlink w:anchor="_Приложение_2._" w:history="1">
        <w:r w:rsidRPr="00362845">
          <w:rPr>
            <w:rStyle w:val="a4"/>
            <w:sz w:val="28"/>
            <w:lang w:val="ru-RU"/>
          </w:rPr>
          <w:t>Приложении 2</w:t>
        </w:r>
        <w:r w:rsidRPr="00362845">
          <w:rPr>
            <w:sz w:val="28"/>
          </w:rPr>
          <w:t>.</w:t>
        </w:r>
      </w:hyperlink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362845" w:rsidRDefault="00237E77" w:rsidP="006642C7">
      <w:pPr>
        <w:pStyle w:val="3"/>
        <w:tabs>
          <w:tab w:val="left" w:pos="993"/>
        </w:tabs>
        <w:spacing w:before="0"/>
        <w:ind w:firstLine="567"/>
        <w:rPr>
          <w:rFonts w:ascii="Times New Roman" w:hAnsi="Times New Roman" w:cs="Times New Roman"/>
          <w:color w:val="auto"/>
          <w:sz w:val="28"/>
        </w:rPr>
      </w:pPr>
      <w:bookmarkStart w:id="6" w:name="_Toc506951649"/>
      <w:bookmarkStart w:id="7" w:name="_Toc29846714"/>
      <w:bookmarkStart w:id="8" w:name="_Toc34641149"/>
      <w:r w:rsidRPr="00362845">
        <w:rPr>
          <w:rFonts w:ascii="Times New Roman" w:hAnsi="Times New Roman" w:cs="Times New Roman"/>
          <w:color w:val="000000" w:themeColor="text1"/>
          <w:sz w:val="28"/>
        </w:rPr>
        <w:t xml:space="preserve">Оценка реализационных рисков </w:t>
      </w:r>
      <w:r w:rsidRPr="00362845">
        <w:rPr>
          <w:rStyle w:val="a8"/>
          <w:rFonts w:ascii="Times New Roman" w:hAnsi="Times New Roman" w:cs="Times New Roman"/>
          <w:color w:val="auto"/>
          <w:sz w:val="28"/>
        </w:rPr>
        <w:footnoteReference w:id="4"/>
      </w:r>
      <w:bookmarkEnd w:id="6"/>
      <w:bookmarkEnd w:id="7"/>
      <w:bookmarkEnd w:id="8"/>
    </w:p>
    <w:p w:rsidR="00237E77" w:rsidRPr="00362845" w:rsidRDefault="00237E77" w:rsidP="006642C7">
      <w:pPr>
        <w:pStyle w:val="a5"/>
        <w:numPr>
          <w:ilvl w:val="0"/>
          <w:numId w:val="7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362845">
        <w:rPr>
          <w:sz w:val="28"/>
        </w:rPr>
        <w:t>Риски недостаточности необходимых материальных и человеческих ресурсов.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Величина данного риска</w:t>
      </w:r>
      <w:r w:rsidRPr="00362845">
        <w:rPr>
          <w:sz w:val="28"/>
        </w:rPr>
        <w:t xml:space="preserve"> оценивается как низкая, так как существенных дополнительных затрат этих ресурсов не требуется.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Мер противодействия – не требуется</w:t>
      </w:r>
      <w:r w:rsidRPr="00362845">
        <w:rPr>
          <w:sz w:val="28"/>
        </w:rPr>
        <w:t>.</w:t>
      </w:r>
    </w:p>
    <w:p w:rsidR="00237E77" w:rsidRPr="00362845" w:rsidRDefault="00237E77" w:rsidP="006642C7">
      <w:pPr>
        <w:pStyle w:val="a5"/>
        <w:numPr>
          <w:ilvl w:val="0"/>
          <w:numId w:val="7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362845">
        <w:rPr>
          <w:sz w:val="28"/>
        </w:rPr>
        <w:t>Риски недостаточности механизмов для реализации предложенного регулирования.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Величина данного риска</w:t>
      </w:r>
      <w:r w:rsidRPr="00362845">
        <w:rPr>
          <w:sz w:val="28"/>
        </w:rPr>
        <w:t xml:space="preserve"> оценивается как низкая, так как реализации предложенного регулирования не требует изменения существующего механизма.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Меры противодействия – не требуется</w:t>
      </w:r>
      <w:r w:rsidRPr="00362845">
        <w:rPr>
          <w:sz w:val="28"/>
        </w:rPr>
        <w:t>.</w:t>
      </w:r>
    </w:p>
    <w:p w:rsidR="00237E77" w:rsidRPr="00362845" w:rsidRDefault="00237E77" w:rsidP="006642C7">
      <w:pPr>
        <w:pStyle w:val="a5"/>
        <w:numPr>
          <w:ilvl w:val="0"/>
          <w:numId w:val="7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362845">
        <w:rPr>
          <w:sz w:val="28"/>
        </w:rPr>
        <w:t>Риски необеспечения надлежащего контроля за соблюдением требований, вводимых предложенным регулированием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>Данный риск оценивается как отсутствующий, так как дополнительных мер по контролю не требуется.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lastRenderedPageBreak/>
        <w:t>Меры противодействия – не требуется</w:t>
      </w:r>
      <w:r w:rsidRPr="00362845">
        <w:rPr>
          <w:sz w:val="28"/>
        </w:rPr>
        <w:t>.</w:t>
      </w:r>
    </w:p>
    <w:p w:rsidR="00237E77" w:rsidRPr="00362845" w:rsidRDefault="00237E77" w:rsidP="006642C7">
      <w:pPr>
        <w:pStyle w:val="a5"/>
        <w:numPr>
          <w:ilvl w:val="0"/>
          <w:numId w:val="7"/>
        </w:numPr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362845">
        <w:rPr>
          <w:sz w:val="28"/>
        </w:rPr>
        <w:t>Риски несоответствия предложенного регулирования и существующего административно-управленческого потенциала для его реализации.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>Данный риск оценивается как отсутствующий, так как объем регулятивного вмешательства незначительный, существующего потенциала для реализации достаточно.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  <w:u w:val="single"/>
        </w:rPr>
        <w:t>Меры противодействия – не требуется</w:t>
      </w:r>
      <w:r w:rsidRPr="00362845">
        <w:rPr>
          <w:sz w:val="28"/>
        </w:rPr>
        <w:t>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362845" w:rsidRDefault="00237E77" w:rsidP="006642C7">
      <w:pPr>
        <w:pStyle w:val="3"/>
        <w:tabs>
          <w:tab w:val="left" w:pos="993"/>
        </w:tabs>
        <w:spacing w:before="0"/>
        <w:ind w:left="567"/>
        <w:rPr>
          <w:rFonts w:ascii="Times New Roman" w:hAnsi="Times New Roman" w:cs="Times New Roman"/>
          <w:color w:val="auto"/>
          <w:sz w:val="28"/>
        </w:rPr>
      </w:pPr>
      <w:bookmarkStart w:id="9" w:name="_Toc506951652"/>
      <w:bookmarkStart w:id="10" w:name="_Toc29846716"/>
      <w:bookmarkStart w:id="11" w:name="_Toc34641151"/>
      <w:r w:rsidRPr="00362845">
        <w:rPr>
          <w:rFonts w:ascii="Times New Roman" w:hAnsi="Times New Roman" w:cs="Times New Roman"/>
          <w:color w:val="auto"/>
          <w:sz w:val="28"/>
        </w:rPr>
        <w:t xml:space="preserve">Результаты </w:t>
      </w:r>
      <w:bookmarkEnd w:id="9"/>
      <w:bookmarkEnd w:id="10"/>
      <w:bookmarkEnd w:id="11"/>
      <w:r w:rsidRPr="00362845">
        <w:rPr>
          <w:rFonts w:ascii="Times New Roman" w:hAnsi="Times New Roman" w:cs="Times New Roman"/>
          <w:color w:val="000000" w:themeColor="text1"/>
          <w:sz w:val="28"/>
        </w:rPr>
        <w:t>публичных консультаций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 xml:space="preserve">Проект Порядка отражающий данный вариант регулирования, был размещен на сайте </w:t>
      </w:r>
      <w:r w:rsidR="003933FC" w:rsidRPr="00362845">
        <w:rPr>
          <w:sz w:val="28"/>
        </w:rPr>
        <w:t>________</w:t>
      </w:r>
      <w:r w:rsidRPr="00362845">
        <w:rPr>
          <w:sz w:val="28"/>
        </w:rPr>
        <w:t xml:space="preserve"> и </w:t>
      </w:r>
      <w:hyperlink r:id="rId9" w:history="1">
        <w:r w:rsidRPr="00362845">
          <w:rPr>
            <w:rStyle w:val="a4"/>
            <w:rFonts w:eastAsia="Times New Roman"/>
            <w:sz w:val="28"/>
            <w:lang w:val="ru-RU" w:eastAsia="ru-RU"/>
          </w:rPr>
          <w:t>www.gov.kg</w:t>
        </w:r>
      </w:hyperlink>
      <w:r w:rsidRPr="00362845">
        <w:rPr>
          <w:sz w:val="28"/>
        </w:rPr>
        <w:t xml:space="preserve"> с </w:t>
      </w:r>
      <w:r w:rsidRPr="00362845">
        <w:rPr>
          <w:sz w:val="28"/>
          <w:highlight w:val="yellow"/>
        </w:rPr>
        <w:t>_________________</w:t>
      </w:r>
      <w:r w:rsidRPr="00362845">
        <w:rPr>
          <w:sz w:val="28"/>
        </w:rPr>
        <w:t xml:space="preserve"> для ознакомления общественности и внесения замечаний и предложений. В проект данного документа замечаний и предложений не поступило. </w:t>
      </w:r>
    </w:p>
    <w:p w:rsidR="003933FC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  <w:highlight w:val="yellow"/>
        </w:rPr>
      </w:pPr>
      <w:r w:rsidRPr="00362845">
        <w:rPr>
          <w:sz w:val="28"/>
        </w:rPr>
        <w:t xml:space="preserve">Данный вариант регулирования обсуждался </w:t>
      </w:r>
      <w:r w:rsidRPr="00362845">
        <w:rPr>
          <w:sz w:val="28"/>
          <w:highlight w:val="yellow"/>
        </w:rPr>
        <w:t xml:space="preserve">_________________ </w:t>
      </w:r>
      <w:r w:rsidRPr="00362845">
        <w:rPr>
          <w:i/>
          <w:color w:val="FF0000"/>
          <w:sz w:val="28"/>
          <w:highlight w:val="yellow"/>
        </w:rPr>
        <w:t>в какой форме, когда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 xml:space="preserve">Министерство здравоохранения Кыргызской Республики и </w:t>
      </w:r>
      <w:r w:rsidR="003933FC" w:rsidRPr="00362845">
        <w:rPr>
          <w:sz w:val="28"/>
        </w:rPr>
        <w:t xml:space="preserve">Министерство образования и науки </w:t>
      </w:r>
      <w:r w:rsidRPr="00362845">
        <w:rPr>
          <w:sz w:val="28"/>
        </w:rPr>
        <w:t xml:space="preserve"> Кыргызской Республики, а также </w:t>
      </w:r>
      <w:r w:rsidR="003933FC" w:rsidRPr="00362845">
        <w:rPr>
          <w:sz w:val="28"/>
        </w:rPr>
        <w:t xml:space="preserve">общеобразовательные организации </w:t>
      </w:r>
      <w:r w:rsidRPr="00362845">
        <w:rPr>
          <w:sz w:val="28"/>
        </w:rPr>
        <w:t>поддерживают предложенное регулирование. Возражения к проекту НПА отсутствуют.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6642C7" w:rsidRDefault="00237E77" w:rsidP="006642C7">
      <w:pPr>
        <w:pStyle w:val="a5"/>
        <w:numPr>
          <w:ilvl w:val="0"/>
          <w:numId w:val="15"/>
        </w:numPr>
        <w:tabs>
          <w:tab w:val="left" w:pos="993"/>
          <w:tab w:val="left" w:pos="1134"/>
        </w:tabs>
        <w:jc w:val="center"/>
        <w:outlineLvl w:val="0"/>
        <w:rPr>
          <w:b/>
        </w:rPr>
      </w:pPr>
      <w:r w:rsidRPr="006642C7">
        <w:rPr>
          <w:b/>
          <w:color w:val="000000" w:themeColor="text1"/>
          <w:sz w:val="28"/>
          <w:szCs w:val="28"/>
        </w:rPr>
        <w:t>ОБОСНОВАНИЕ ВЫБОРА ПРЕДПОЧТИТЕЛЬНОГО ВАРИАНТА РЕГУЛИРОВАНИЯ</w:t>
      </w:r>
    </w:p>
    <w:p w:rsidR="00237E77" w:rsidRPr="00362845" w:rsidRDefault="00237E77" w:rsidP="006642C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>Сравнение вариантов регулирования:</w:t>
      </w:r>
    </w:p>
    <w:p w:rsidR="00237E77" w:rsidRPr="00362845" w:rsidRDefault="00237E77" w:rsidP="006642C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>Вариант №1</w:t>
      </w:r>
      <w:r w:rsidRPr="00362845">
        <w:rPr>
          <w:kern w:val="32"/>
          <w:sz w:val="28"/>
        </w:rPr>
        <w:tab/>
        <w:t>«Оставить все как есть»;</w:t>
      </w:r>
    </w:p>
    <w:p w:rsidR="00237E77" w:rsidRPr="00362845" w:rsidRDefault="00237E77" w:rsidP="006642C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>Вариант №2</w:t>
      </w:r>
      <w:r w:rsidRPr="00362845">
        <w:rPr>
          <w:kern w:val="32"/>
          <w:sz w:val="28"/>
        </w:rPr>
        <w:tab/>
      </w:r>
      <w:r w:rsidR="008625A1">
        <w:rPr>
          <w:kern w:val="32"/>
          <w:sz w:val="28"/>
        </w:rPr>
        <w:t>«</w:t>
      </w:r>
      <w:r w:rsidR="008625A1" w:rsidRPr="008625A1">
        <w:rPr>
          <w:sz w:val="28"/>
        </w:rPr>
        <w:t>Принять изменения к постановлению Правительства Кыргызской Республики «Об утверждении актов в области общественного здравоохранения » от 11 апреля 2016 года № 201»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kern w:val="32"/>
          <w:sz w:val="28"/>
        </w:rPr>
      </w:pP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>показало: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kern w:val="32"/>
          <w:sz w:val="28"/>
        </w:rPr>
      </w:pP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 xml:space="preserve">В варианте "оставить все как есть" сохраняются все проблемы, указанные в разделе 1. </w:t>
      </w:r>
      <w:r w:rsidRPr="00362845">
        <w:rPr>
          <w:color w:val="000000" w:themeColor="text1"/>
          <w:sz w:val="28"/>
        </w:rPr>
        <w:t>Проблемы и основания для изменения регулирования</w:t>
      </w:r>
      <w:r w:rsidRPr="00362845">
        <w:rPr>
          <w:kern w:val="32"/>
          <w:sz w:val="28"/>
        </w:rPr>
        <w:t>.</w:t>
      </w:r>
    </w:p>
    <w:p w:rsidR="00237E77" w:rsidRPr="00362845" w:rsidRDefault="00237E77" w:rsidP="006642C7">
      <w:pPr>
        <w:pStyle w:val="a5"/>
        <w:tabs>
          <w:tab w:val="left" w:pos="1134"/>
        </w:tabs>
        <w:ind w:left="0" w:firstLine="567"/>
        <w:contextualSpacing w:val="0"/>
        <w:jc w:val="both"/>
        <w:rPr>
          <w:sz w:val="28"/>
        </w:rPr>
      </w:pPr>
      <w:r w:rsidRPr="00362845">
        <w:rPr>
          <w:sz w:val="28"/>
        </w:rPr>
        <w:t>В варианте №2 все идентифицированные проблемы устраняются</w:t>
      </w:r>
      <w:r w:rsidR="008625A1">
        <w:rPr>
          <w:sz w:val="28"/>
        </w:rPr>
        <w:t>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sz w:val="28"/>
        </w:rPr>
      </w:pPr>
      <w:r w:rsidRPr="00362845">
        <w:rPr>
          <w:sz w:val="28"/>
        </w:rPr>
        <w:t xml:space="preserve">Руководствуясь критериями достижения цели, решения проблем и отсутствия негативных эффектов в экономике, социальной сфере и экологии, а также отсутствия чрезмерных административных издержек и затрат государства, вариант регулирования №2 признан более предпочтительным. </w:t>
      </w:r>
    </w:p>
    <w:p w:rsidR="00237E77" w:rsidRPr="00362845" w:rsidRDefault="00237E77" w:rsidP="006642C7">
      <w:pPr>
        <w:tabs>
          <w:tab w:val="left" w:pos="567"/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sz w:val="28"/>
        </w:rPr>
        <w:lastRenderedPageBreak/>
        <w:t>Вывод: целесообразно</w:t>
      </w:r>
      <w:r w:rsidRPr="00362845">
        <w:rPr>
          <w:kern w:val="32"/>
          <w:sz w:val="28"/>
        </w:rPr>
        <w:t xml:space="preserve"> принять проект </w:t>
      </w:r>
      <w:r w:rsidR="008625A1">
        <w:rPr>
          <w:kern w:val="32"/>
          <w:sz w:val="28"/>
        </w:rPr>
        <w:t xml:space="preserve">постановления Кабинета Министров КР </w:t>
      </w:r>
      <w:r w:rsidRPr="00362845">
        <w:rPr>
          <w:bCs/>
          <w:sz w:val="28"/>
        </w:rPr>
        <w:t xml:space="preserve"> «О внесении изменений в постановление </w:t>
      </w:r>
      <w:r w:rsidR="008625A1" w:rsidRPr="008625A1">
        <w:rPr>
          <w:sz w:val="28"/>
        </w:rPr>
        <w:t>Правительства Кыргызской Республики «Об утверждении актов в области общественного здравоохранения » от 11 апреля 2016 года № 201»</w:t>
      </w:r>
      <w:r w:rsidRPr="00362845">
        <w:rPr>
          <w:bCs/>
          <w:sz w:val="28"/>
        </w:rPr>
        <w:t xml:space="preserve">, </w:t>
      </w:r>
      <w:r w:rsidRPr="00362845">
        <w:rPr>
          <w:kern w:val="32"/>
          <w:sz w:val="28"/>
        </w:rPr>
        <w:t>соответствующий варианту №2.</w:t>
      </w:r>
    </w:p>
    <w:p w:rsidR="00237E77" w:rsidRPr="00362845" w:rsidRDefault="00237E77" w:rsidP="006642C7">
      <w:pPr>
        <w:tabs>
          <w:tab w:val="left" w:pos="1134"/>
        </w:tabs>
        <w:ind w:firstLine="567"/>
        <w:jc w:val="both"/>
        <w:rPr>
          <w:kern w:val="32"/>
          <w:sz w:val="28"/>
        </w:rPr>
      </w:pPr>
      <w:r w:rsidRPr="00362845">
        <w:rPr>
          <w:kern w:val="32"/>
          <w:sz w:val="28"/>
        </w:rPr>
        <w:t xml:space="preserve">Вариант №2 регулирования прошел все предусмотренные законодательством обсуждения. </w:t>
      </w:r>
    </w:p>
    <w:p w:rsidR="00237E77" w:rsidRPr="00362845" w:rsidRDefault="00237E77" w:rsidP="00E52BCD">
      <w:pPr>
        <w:tabs>
          <w:tab w:val="left" w:pos="1134"/>
        </w:tabs>
        <w:ind w:firstLine="567"/>
        <w:jc w:val="both"/>
        <w:rPr>
          <w:sz w:val="32"/>
          <w:szCs w:val="28"/>
        </w:rPr>
      </w:pPr>
    </w:p>
    <w:p w:rsidR="002451D5" w:rsidRDefault="002451D5" w:rsidP="008625A1">
      <w:pPr>
        <w:tabs>
          <w:tab w:val="left" w:pos="1134"/>
        </w:tabs>
        <w:ind w:firstLine="567"/>
        <w:jc w:val="right"/>
        <w:rPr>
          <w:sz w:val="28"/>
          <w:szCs w:val="28"/>
        </w:rPr>
      </w:pPr>
      <w:r w:rsidRPr="00E52BCD">
        <w:rPr>
          <w:sz w:val="28"/>
          <w:szCs w:val="28"/>
        </w:rPr>
        <w:br w:type="page"/>
      </w:r>
      <w:r w:rsidR="008625A1">
        <w:rPr>
          <w:sz w:val="28"/>
          <w:szCs w:val="28"/>
        </w:rPr>
        <w:lastRenderedPageBreak/>
        <w:t>Приложение 1.</w:t>
      </w:r>
    </w:p>
    <w:p w:rsidR="008625A1" w:rsidRPr="005B14B1" w:rsidRDefault="008625A1" w:rsidP="008625A1">
      <w:pPr>
        <w:jc w:val="center"/>
        <w:rPr>
          <w:b/>
        </w:rPr>
      </w:pPr>
    </w:p>
    <w:p w:rsidR="008625A1" w:rsidRPr="005B14B1" w:rsidRDefault="008625A1" w:rsidP="008625A1">
      <w:pPr>
        <w:jc w:val="center"/>
        <w:rPr>
          <w:b/>
        </w:rPr>
      </w:pPr>
      <w:r w:rsidRPr="005B14B1">
        <w:rPr>
          <w:b/>
        </w:rPr>
        <w:t>Таблица 1. Численность детей и учащихся по  формам  собственности организаций</w:t>
      </w:r>
    </w:p>
    <w:p w:rsidR="008625A1" w:rsidRPr="005B14B1" w:rsidRDefault="008625A1" w:rsidP="008625A1">
      <w:pPr>
        <w:jc w:val="center"/>
        <w:rPr>
          <w:b/>
        </w:rPr>
      </w:pPr>
      <w:r w:rsidRPr="005B14B1">
        <w:rPr>
          <w:b/>
        </w:rPr>
        <w:t xml:space="preserve"> (человек)</w:t>
      </w:r>
      <w:r w:rsidRPr="005B14B1">
        <w:rPr>
          <w:rStyle w:val="a8"/>
          <w:b/>
        </w:rPr>
        <w:footnoteReference w:id="5"/>
      </w:r>
    </w:p>
    <w:tbl>
      <w:tblPr>
        <w:tblStyle w:val="a9"/>
        <w:tblpPr w:leftFromText="180" w:rightFromText="180" w:vertAnchor="page" w:horzAnchor="margin" w:tblpY="2169"/>
        <w:tblW w:w="0" w:type="auto"/>
        <w:tblLook w:val="04A0"/>
      </w:tblPr>
      <w:tblGrid>
        <w:gridCol w:w="2880"/>
        <w:gridCol w:w="972"/>
        <w:gridCol w:w="973"/>
        <w:gridCol w:w="957"/>
        <w:gridCol w:w="979"/>
        <w:gridCol w:w="851"/>
        <w:gridCol w:w="1108"/>
      </w:tblGrid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b/>
                <w:sz w:val="18"/>
                <w:szCs w:val="18"/>
              </w:rPr>
            </w:pPr>
            <w:r w:rsidRPr="005B14B1">
              <w:rPr>
                <w:b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2015</w:t>
            </w:r>
          </w:p>
        </w:tc>
        <w:tc>
          <w:tcPr>
            <w:tcW w:w="993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975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2020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Государственный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1071795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1155157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1198295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1237562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1275483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1319524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8415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9520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9828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10267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10059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10117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32687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34044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35120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34559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35324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35417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1027654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1108523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1150198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1189453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1226471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1270720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3039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3070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3149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3283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3629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3270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28845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30492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31738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29870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29684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32042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78342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79178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79337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79364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79146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83310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175622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153466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138695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141223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159573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185202</w:t>
            </w:r>
          </w:p>
        </w:tc>
      </w:tr>
    </w:tbl>
    <w:tbl>
      <w:tblPr>
        <w:tblStyle w:val="a9"/>
        <w:tblpPr w:leftFromText="180" w:rightFromText="180" w:vertAnchor="page" w:horzAnchor="margin" w:tblpY="6010"/>
        <w:tblW w:w="0" w:type="auto"/>
        <w:tblLook w:val="04A0"/>
      </w:tblPr>
      <w:tblGrid>
        <w:gridCol w:w="2911"/>
        <w:gridCol w:w="969"/>
        <w:gridCol w:w="970"/>
        <w:gridCol w:w="953"/>
        <w:gridCol w:w="972"/>
        <w:gridCol w:w="840"/>
        <w:gridCol w:w="1105"/>
      </w:tblGrid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Частный</w:t>
            </w: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19465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20623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24366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30506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35 995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37884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633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974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2377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2064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2416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2965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3084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3314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3268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4874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6720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6596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15702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16293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18679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23521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26804</w:t>
            </w:r>
          </w:p>
        </w:tc>
        <w:tc>
          <w:tcPr>
            <w:tcW w:w="1134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28276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46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42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42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-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11263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11407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12540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12171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12385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12290</w:t>
            </w:r>
          </w:p>
        </w:tc>
      </w:tr>
      <w:tr w:rsidR="008625A1" w:rsidRPr="005B14B1" w:rsidTr="008625A1">
        <w:tc>
          <w:tcPr>
            <w:tcW w:w="2972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23883</w:t>
            </w:r>
          </w:p>
        </w:tc>
        <w:tc>
          <w:tcPr>
            <w:tcW w:w="99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21964</w:t>
            </w:r>
          </w:p>
        </w:tc>
        <w:tc>
          <w:tcPr>
            <w:tcW w:w="975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6"/>
                <w:szCs w:val="16"/>
              </w:rPr>
            </w:pPr>
            <w:r w:rsidRPr="005B14B1">
              <w:rPr>
                <w:sz w:val="16"/>
                <w:szCs w:val="16"/>
              </w:rPr>
              <w:t>22711</w:t>
            </w:r>
          </w:p>
        </w:tc>
        <w:tc>
          <w:tcPr>
            <w:tcW w:w="992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23362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24205</w:t>
            </w:r>
          </w:p>
        </w:tc>
        <w:tc>
          <w:tcPr>
            <w:tcW w:w="1134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28955</w:t>
            </w:r>
          </w:p>
        </w:tc>
      </w:tr>
    </w:tbl>
    <w:p w:rsidR="008625A1" w:rsidRPr="005B14B1" w:rsidRDefault="008625A1" w:rsidP="008625A1">
      <w:pPr>
        <w:jc w:val="center"/>
        <w:rPr>
          <w:b/>
        </w:rPr>
      </w:pPr>
    </w:p>
    <w:p w:rsidR="008625A1" w:rsidRPr="005B14B1" w:rsidRDefault="008625A1" w:rsidP="008625A1">
      <w:pPr>
        <w:jc w:val="center"/>
        <w:rPr>
          <w:b/>
        </w:rPr>
      </w:pPr>
    </w:p>
    <w:p w:rsidR="008625A1" w:rsidRPr="005B14B1" w:rsidRDefault="008625A1" w:rsidP="008625A1">
      <w:pPr>
        <w:jc w:val="center"/>
        <w:rPr>
          <w:b/>
        </w:rPr>
      </w:pPr>
      <w:r w:rsidRPr="005B14B1">
        <w:rPr>
          <w:b/>
        </w:rPr>
        <w:t>Таблица 2. Число образовательных организаций по территории (единиц)</w:t>
      </w:r>
      <w:r w:rsidRPr="005B14B1">
        <w:rPr>
          <w:rStyle w:val="a8"/>
          <w:b/>
        </w:rPr>
        <w:footnoteReference w:id="6"/>
      </w:r>
    </w:p>
    <w:p w:rsidR="008625A1" w:rsidRPr="005B14B1" w:rsidRDefault="008625A1" w:rsidP="008625A1">
      <w:pPr>
        <w:jc w:val="center"/>
        <w:rPr>
          <w:b/>
        </w:rPr>
      </w:pPr>
    </w:p>
    <w:tbl>
      <w:tblPr>
        <w:tblStyle w:val="a9"/>
        <w:tblW w:w="0" w:type="auto"/>
        <w:tblLook w:val="04A0"/>
      </w:tblPr>
      <w:tblGrid>
        <w:gridCol w:w="4005"/>
        <w:gridCol w:w="806"/>
        <w:gridCol w:w="807"/>
        <w:gridCol w:w="806"/>
        <w:gridCol w:w="807"/>
        <w:gridCol w:w="806"/>
        <w:gridCol w:w="683"/>
      </w:tblGrid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b/>
                <w:sz w:val="18"/>
                <w:szCs w:val="18"/>
              </w:rPr>
            </w:pPr>
            <w:r w:rsidRPr="005B14B1">
              <w:rPr>
                <w:b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  <w:r w:rsidRPr="005B14B1">
              <w:rPr>
                <w:b/>
                <w:bCs/>
                <w:sz w:val="18"/>
                <w:szCs w:val="18"/>
              </w:rPr>
              <w:t>2020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Баткенская область</w:t>
            </w:r>
          </w:p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240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240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246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22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25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26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Джалал-Абадская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lastRenderedPageBreak/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475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476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474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476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50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384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393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393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394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395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401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Иссык-Кульская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195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198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198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182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182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Нарынская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139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139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137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139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139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Ошская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529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528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539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534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540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546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432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431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442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436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436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442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-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Таласская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117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117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118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Чуйская область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323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323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324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lastRenderedPageBreak/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275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278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19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г.Бишкек</w:t>
            </w:r>
          </w:p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138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150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151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153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161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163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15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128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130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17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55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38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i/>
                <w:sz w:val="18"/>
                <w:szCs w:val="18"/>
              </w:rPr>
            </w:pPr>
            <w:r w:rsidRPr="005B14B1">
              <w:rPr>
                <w:b/>
                <w:i/>
                <w:sz w:val="18"/>
                <w:szCs w:val="18"/>
              </w:rPr>
              <w:t>г.Ош</w:t>
            </w:r>
          </w:p>
          <w:p w:rsidR="008625A1" w:rsidRPr="005B14B1" w:rsidRDefault="008625A1" w:rsidP="008625A1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Общеобразовательные организации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64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78</w:t>
            </w:r>
          </w:p>
        </w:tc>
        <w:tc>
          <w:tcPr>
            <w:tcW w:w="851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80</w:t>
            </w:r>
          </w:p>
        </w:tc>
        <w:tc>
          <w:tcPr>
            <w:tcW w:w="703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Начальные (1 - 4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Основные (1 - 9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10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9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Средние (1 - 11 классы)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57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vAlign w:val="bottom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61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  Для детей со специальными нуждами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начального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3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среднего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29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20</w:t>
            </w:r>
          </w:p>
        </w:tc>
      </w:tr>
      <w:tr w:rsidR="008625A1" w:rsidRPr="005B14B1" w:rsidTr="008625A1">
        <w:tc>
          <w:tcPr>
            <w:tcW w:w="4390" w:type="dxa"/>
            <w:vAlign w:val="center"/>
          </w:tcPr>
          <w:p w:rsidR="008625A1" w:rsidRPr="005B14B1" w:rsidRDefault="008625A1" w:rsidP="008625A1">
            <w:pPr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 xml:space="preserve"> Образовательные организации высшего профессионального образования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  <w:tc>
          <w:tcPr>
            <w:tcW w:w="703" w:type="dxa"/>
            <w:vAlign w:val="center"/>
          </w:tcPr>
          <w:p w:rsidR="008625A1" w:rsidRPr="005B14B1" w:rsidRDefault="008625A1" w:rsidP="008625A1">
            <w:pPr>
              <w:jc w:val="right"/>
              <w:rPr>
                <w:sz w:val="18"/>
                <w:szCs w:val="18"/>
              </w:rPr>
            </w:pPr>
            <w:r w:rsidRPr="005B14B1">
              <w:rPr>
                <w:sz w:val="18"/>
                <w:szCs w:val="18"/>
              </w:rPr>
              <w:t>5</w:t>
            </w:r>
          </w:p>
        </w:tc>
      </w:tr>
    </w:tbl>
    <w:p w:rsidR="008625A1" w:rsidRPr="005B14B1" w:rsidRDefault="008625A1" w:rsidP="008625A1">
      <w:pPr>
        <w:jc w:val="center"/>
        <w:rPr>
          <w:b/>
        </w:rPr>
      </w:pPr>
    </w:p>
    <w:p w:rsidR="003C3C28" w:rsidRDefault="003C3C28" w:rsidP="003C3C28">
      <w:pPr>
        <w:jc w:val="right"/>
        <w:rPr>
          <w:b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</w:p>
    <w:p w:rsidR="003C3C28" w:rsidRDefault="003C3C28" w:rsidP="003C3C28">
      <w:pPr>
        <w:jc w:val="right"/>
        <w:rPr>
          <w:rFonts w:eastAsiaTheme="majorEastAsia"/>
          <w:b/>
          <w:bCs/>
        </w:rPr>
      </w:pPr>
      <w:r w:rsidRPr="00DB76E9">
        <w:rPr>
          <w:rFonts w:eastAsiaTheme="majorEastAsia"/>
          <w:b/>
          <w:bCs/>
        </w:rPr>
        <w:lastRenderedPageBreak/>
        <w:t xml:space="preserve">Приложение 2. </w:t>
      </w:r>
    </w:p>
    <w:p w:rsidR="003C3C28" w:rsidRPr="00DB76E9" w:rsidRDefault="003C3C28" w:rsidP="003C3C28">
      <w:pPr>
        <w:jc w:val="center"/>
        <w:rPr>
          <w:rFonts w:eastAsiaTheme="majorEastAsia"/>
          <w:b/>
          <w:bCs/>
        </w:rPr>
      </w:pPr>
      <w:r w:rsidRPr="00DB76E9">
        <w:rPr>
          <w:rFonts w:eastAsiaTheme="majorEastAsia"/>
          <w:b/>
          <w:bCs/>
        </w:rPr>
        <w:br/>
        <w:t>Оценка экономических последствий для адресатов регулирования</w:t>
      </w:r>
    </w:p>
    <w:p w:rsidR="003C3C28" w:rsidRPr="00DB76E9" w:rsidRDefault="003C3C28" w:rsidP="003C3C28">
      <w:pPr>
        <w:tabs>
          <w:tab w:val="left" w:pos="426"/>
        </w:tabs>
        <w:jc w:val="both"/>
        <w:rPr>
          <w:b/>
        </w:rPr>
      </w:pPr>
      <w:r w:rsidRPr="00DB76E9">
        <w:rPr>
          <w:b/>
        </w:rPr>
        <w:tab/>
      </w:r>
    </w:p>
    <w:p w:rsidR="003C3C28" w:rsidRDefault="003C3C28" w:rsidP="003C3C28">
      <w:pPr>
        <w:tabs>
          <w:tab w:val="left" w:pos="426"/>
        </w:tabs>
        <w:jc w:val="both"/>
        <w:rPr>
          <w:b/>
        </w:rPr>
      </w:pPr>
      <w:r w:rsidRPr="00DB76E9">
        <w:rPr>
          <w:b/>
        </w:rPr>
        <w:tab/>
      </w:r>
      <w:bookmarkStart w:id="12" w:name="_Hlk71038541"/>
      <w:r w:rsidRPr="00DB76E9">
        <w:rPr>
          <w:b/>
        </w:rPr>
        <w:t xml:space="preserve">Вариант №2. </w:t>
      </w:r>
      <w:bookmarkEnd w:id="12"/>
      <w:r w:rsidRPr="00B5090F">
        <w:rPr>
          <w:bCs/>
          <w:lang w:val="ky-KG"/>
        </w:rPr>
        <w:t>Принят</w:t>
      </w:r>
      <w:r>
        <w:rPr>
          <w:bCs/>
          <w:lang w:val="ky-KG"/>
        </w:rPr>
        <w:t xml:space="preserve">ие постановления Кабинета Министров </w:t>
      </w:r>
      <w:r w:rsidRPr="00C61C13">
        <w:rPr>
          <w:bCs/>
          <w:lang w:val="ky-KG"/>
        </w:rPr>
        <w:t>Кыргызской Республики «О внесении изменения в постановление Правительства Кыргызской Республики «Об утверждении актов в области общественного здравоохранения » от 11 апреля 2016 года № 201»</w:t>
      </w:r>
      <w:r w:rsidRPr="00DB76E9">
        <w:rPr>
          <w:b/>
        </w:rPr>
        <w:tab/>
      </w:r>
      <w:bookmarkStart w:id="13" w:name="_Hlk71015743"/>
    </w:p>
    <w:p w:rsidR="003C3C28" w:rsidRPr="00DB76E9" w:rsidRDefault="003C3C28" w:rsidP="003C3C28">
      <w:pPr>
        <w:tabs>
          <w:tab w:val="left" w:pos="426"/>
        </w:tabs>
        <w:jc w:val="both"/>
        <w:rPr>
          <w:b/>
          <w:bCs/>
          <w:lang w:val="ky-KG"/>
        </w:rPr>
      </w:pPr>
      <w:r>
        <w:rPr>
          <w:b/>
        </w:rPr>
        <w:tab/>
      </w:r>
      <w:r w:rsidRPr="00DB76E9">
        <w:rPr>
          <w:b/>
        </w:rPr>
        <w:t>Основной (краткий) вывод:</w:t>
      </w:r>
    </w:p>
    <w:p w:rsidR="003C3C28" w:rsidRPr="00DB76E9" w:rsidRDefault="003C3C28" w:rsidP="003C3C28">
      <w:pPr>
        <w:tabs>
          <w:tab w:val="left" w:pos="426"/>
        </w:tabs>
        <w:jc w:val="both"/>
        <w:rPr>
          <w:bCs/>
        </w:rPr>
      </w:pPr>
      <w:r w:rsidRPr="00DB76E9">
        <w:rPr>
          <w:bCs/>
        </w:rPr>
        <w:tab/>
        <w:t xml:space="preserve">Реализация данного варианта может повлечь издержки для субъектов предпринимательства и не влекут издержек для государства и населения,  а также данный вариант демонстрирует значительные выгоды для государства и населения  </w:t>
      </w:r>
    </w:p>
    <w:p w:rsidR="003C3C28" w:rsidRPr="00DB76E9" w:rsidRDefault="003C3C28" w:rsidP="003C3C28">
      <w:pPr>
        <w:jc w:val="both"/>
      </w:pPr>
      <w:r>
        <w:t xml:space="preserve">       Т</w:t>
      </w:r>
      <w:r w:rsidRPr="00DB76E9">
        <w:t xml:space="preserve">аблица анализа вводимых норм проекта НПА на возникновение издержек или выгод, связанных с информационными или содержательными требованиями </w:t>
      </w:r>
    </w:p>
    <w:p w:rsidR="003C3C28" w:rsidRPr="00DB76E9" w:rsidRDefault="003C3C28" w:rsidP="003C3C28">
      <w:pPr>
        <w:tabs>
          <w:tab w:val="left" w:pos="4219"/>
        </w:tabs>
        <w:rPr>
          <w:b/>
        </w:rPr>
      </w:pPr>
      <w:r w:rsidRPr="00DB76E9">
        <w:rPr>
          <w:b/>
        </w:rPr>
        <w:tab/>
      </w:r>
    </w:p>
    <w:tbl>
      <w:tblPr>
        <w:tblStyle w:val="a9"/>
        <w:tblW w:w="0" w:type="auto"/>
        <w:tblLook w:val="04A0"/>
      </w:tblPr>
      <w:tblGrid>
        <w:gridCol w:w="4168"/>
        <w:gridCol w:w="4552"/>
      </w:tblGrid>
      <w:tr w:rsidR="003C3C28" w:rsidRPr="00DB76E9" w:rsidTr="00123EAD">
        <w:tc>
          <w:tcPr>
            <w:tcW w:w="4453" w:type="dxa"/>
            <w:vAlign w:val="center"/>
          </w:tcPr>
          <w:p w:rsidR="003C3C28" w:rsidRPr="00DB76E9" w:rsidRDefault="003C3C28" w:rsidP="00123EAD">
            <w:pPr>
              <w:tabs>
                <w:tab w:val="left" w:pos="1134"/>
              </w:tabs>
              <w:jc w:val="center"/>
              <w:rPr>
                <w:b/>
              </w:rPr>
            </w:pPr>
            <w:r w:rsidRPr="00DB76E9">
              <w:rPr>
                <w:b/>
              </w:rPr>
              <w:t>Предлагаемое регулирование для решения задачи</w:t>
            </w:r>
          </w:p>
        </w:tc>
        <w:tc>
          <w:tcPr>
            <w:tcW w:w="4892" w:type="dxa"/>
          </w:tcPr>
          <w:p w:rsidR="003C3C28" w:rsidRPr="00DB76E9" w:rsidRDefault="003C3C28" w:rsidP="00123EAD">
            <w:pPr>
              <w:tabs>
                <w:tab w:val="left" w:pos="1134"/>
              </w:tabs>
              <w:jc w:val="center"/>
              <w:rPr>
                <w:b/>
              </w:rPr>
            </w:pPr>
            <w:r w:rsidRPr="00DB76E9">
              <w:rPr>
                <w:b/>
              </w:rPr>
              <w:t>Оценка наличия информационных и содержательных требований</w:t>
            </w:r>
          </w:p>
        </w:tc>
      </w:tr>
      <w:tr w:rsidR="003C3C28" w:rsidRPr="00DB76E9" w:rsidTr="00123EAD">
        <w:tc>
          <w:tcPr>
            <w:tcW w:w="4453" w:type="dxa"/>
          </w:tcPr>
          <w:p w:rsidR="003C3C28" w:rsidRDefault="003C3C28" w:rsidP="00123EAD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FF0DC3">
              <w:rPr>
                <w:bCs/>
              </w:rPr>
              <w:t>рганиз</w:t>
            </w:r>
            <w:r>
              <w:rPr>
                <w:bCs/>
              </w:rPr>
              <w:t>ация</w:t>
            </w:r>
            <w:r w:rsidRPr="00FF0DC3">
              <w:rPr>
                <w:bCs/>
              </w:rPr>
              <w:t xml:space="preserve"> медицинских пункт</w:t>
            </w:r>
            <w:r>
              <w:rPr>
                <w:bCs/>
              </w:rPr>
              <w:t xml:space="preserve">овв </w:t>
            </w:r>
            <w:r w:rsidRPr="00FF0DC3">
              <w:rPr>
                <w:bCs/>
              </w:rPr>
              <w:t>общеобразовательных организаци</w:t>
            </w:r>
            <w:r>
              <w:rPr>
                <w:bCs/>
              </w:rPr>
              <w:t>ях</w:t>
            </w:r>
            <w:r w:rsidRPr="00FF0DC3">
              <w:rPr>
                <w:bCs/>
              </w:rPr>
              <w:t xml:space="preserve"> из расчета один</w:t>
            </w:r>
            <w:r>
              <w:rPr>
                <w:bCs/>
              </w:rPr>
              <w:t xml:space="preserve"> пункт</w:t>
            </w:r>
            <w:r w:rsidRPr="00FF0DC3">
              <w:rPr>
                <w:bCs/>
              </w:rPr>
              <w:t xml:space="preserve"> на организацию, кроме малокомплектных школ с количеством обучающихся до 50 детей.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highlight w:val="yellow"/>
              </w:rPr>
            </w:pPr>
          </w:p>
        </w:tc>
        <w:tc>
          <w:tcPr>
            <w:tcW w:w="4892" w:type="dxa"/>
          </w:tcPr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t>Предприниматели:</w:t>
            </w:r>
          </w:p>
          <w:p w:rsidR="003C3C28" w:rsidRPr="00DB76E9" w:rsidRDefault="003C3C28" w:rsidP="00123EAD">
            <w:pPr>
              <w:shd w:val="clear" w:color="auto" w:fill="FFFFFF"/>
              <w:jc w:val="both"/>
            </w:pPr>
            <w:r w:rsidRPr="00DB76E9">
              <w:t>Издержки:</w:t>
            </w:r>
          </w:p>
          <w:p w:rsidR="003C3C28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Издержки предпринимателей будут связаны с оснащением </w:t>
            </w:r>
            <w:r w:rsidRPr="004B5EB4">
              <w:rPr>
                <w:lang w:val="ky-KG"/>
              </w:rPr>
              <w:t>самыми необходимыми лекарственными препаратами и медицинским оборудованием</w:t>
            </w:r>
            <w:r>
              <w:rPr>
                <w:lang w:val="ky-KG"/>
              </w:rPr>
              <w:t xml:space="preserve"> кабине</w:t>
            </w:r>
            <w:bookmarkStart w:id="14" w:name="_GoBack"/>
            <w:bookmarkEnd w:id="14"/>
            <w:r>
              <w:rPr>
                <w:lang w:val="ky-KG"/>
              </w:rPr>
              <w:t xml:space="preserve">тов медицинского назначения </w:t>
            </w:r>
          </w:p>
          <w:p w:rsidR="003C3C28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Сделать точные расчеты не представляется возможным</w:t>
            </w:r>
            <w:r>
              <w:rPr>
                <w:lang w:val="ky-KG"/>
              </w:rPr>
              <w:t>.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/>
                <w:lang w:val="ky-KG"/>
              </w:rPr>
            </w:pPr>
            <w:r w:rsidRPr="00394DFD">
              <w:rPr>
                <w:b/>
                <w:lang w:val="ky-KG"/>
              </w:rPr>
              <w:t>Выгоды: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Улучшение здоровья обучающихся будет вляить на посещаемость занятий </w:t>
            </w:r>
          </w:p>
          <w:p w:rsidR="003C3C28" w:rsidRPr="00DB76E9" w:rsidRDefault="003C3C28" w:rsidP="00123EAD">
            <w:pPr>
              <w:shd w:val="clear" w:color="auto" w:fill="FFFFFF"/>
              <w:jc w:val="both"/>
            </w:pP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t>Государство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Издержки: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Государство не несет издержек.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Выгоды:</w:t>
            </w:r>
          </w:p>
          <w:p w:rsidR="003C3C28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color w:val="000000" w:themeColor="text1"/>
                <w:lang w:val="ky-KG"/>
              </w:rPr>
            </w:pPr>
            <w:r>
              <w:rPr>
                <w:color w:val="000000" w:themeColor="text1"/>
                <w:lang w:val="ky-KG"/>
              </w:rPr>
              <w:t>С</w:t>
            </w:r>
            <w:r w:rsidRPr="00303060">
              <w:rPr>
                <w:color w:val="000000" w:themeColor="text1"/>
                <w:lang w:val="ky-KG"/>
              </w:rPr>
              <w:t>оздание и поддержание здоровой среды в общеобразовательных учреждениях</w:t>
            </w:r>
          </w:p>
          <w:p w:rsidR="003C3C28" w:rsidRPr="00DB76E9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color w:val="000000" w:themeColor="text1"/>
              </w:rPr>
            </w:pPr>
          </w:p>
          <w:p w:rsidR="003C3C28" w:rsidRPr="00DB76E9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b/>
                <w:bCs/>
                <w:color w:val="000000" w:themeColor="text1"/>
                <w:lang w:val="ky-KG"/>
              </w:rPr>
            </w:pPr>
            <w:r w:rsidRPr="00DB76E9">
              <w:rPr>
                <w:b/>
                <w:bCs/>
                <w:color w:val="000000" w:themeColor="text1"/>
                <w:lang w:val="ky-KG"/>
              </w:rPr>
              <w:t>Население</w:t>
            </w:r>
          </w:p>
          <w:p w:rsidR="003C3C28" w:rsidRPr="00DB76E9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color w:val="000000" w:themeColor="text1"/>
                <w:lang w:val="ky-KG"/>
              </w:rPr>
            </w:pPr>
            <w:r w:rsidRPr="00DB76E9">
              <w:rPr>
                <w:color w:val="000000" w:themeColor="text1"/>
                <w:lang w:val="ky-KG"/>
              </w:rPr>
              <w:t>Издержки: Нет издержек</w:t>
            </w:r>
          </w:p>
          <w:p w:rsidR="003C3C28" w:rsidRPr="00DB76E9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color w:val="000000" w:themeColor="text1"/>
                <w:lang w:val="ky-KG"/>
              </w:rPr>
            </w:pPr>
            <w:r w:rsidRPr="00DB76E9">
              <w:rPr>
                <w:color w:val="000000" w:themeColor="text1"/>
                <w:lang w:val="ky-KG"/>
              </w:rPr>
              <w:t>Выгоды:</w:t>
            </w:r>
          </w:p>
          <w:p w:rsidR="003C3C28" w:rsidRPr="00DB76E9" w:rsidRDefault="003C3C28" w:rsidP="00123EAD">
            <w:pPr>
              <w:tabs>
                <w:tab w:val="left" w:pos="567"/>
                <w:tab w:val="left" w:pos="1134"/>
              </w:tabs>
              <w:jc w:val="both"/>
              <w:rPr>
                <w:highlight w:val="yellow"/>
              </w:rPr>
            </w:pPr>
            <w:r w:rsidRPr="00303060">
              <w:t>Улучшение здоровья и успеваемости обучающихся</w:t>
            </w:r>
          </w:p>
        </w:tc>
      </w:tr>
      <w:tr w:rsidR="003C3C28" w:rsidRPr="00DB76E9" w:rsidTr="00123EAD">
        <w:tc>
          <w:tcPr>
            <w:tcW w:w="4453" w:type="dxa"/>
          </w:tcPr>
          <w:p w:rsidR="003C3C28" w:rsidRPr="00303060" w:rsidRDefault="003C3C28" w:rsidP="00123EAD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Pr="00303060">
              <w:rPr>
                <w:bCs/>
              </w:rPr>
              <w:t xml:space="preserve">ля вновь строящихся и реконструируемых зданий общеобразовательных организаций необходимо предусмотреть  на первом этаже здания помещения медицинского назначения, </w:t>
            </w:r>
            <w:r w:rsidRPr="00303060">
              <w:rPr>
                <w:bCs/>
              </w:rPr>
              <w:lastRenderedPageBreak/>
              <w:t xml:space="preserve">размещенные в едином блоке: </w:t>
            </w:r>
          </w:p>
          <w:p w:rsidR="003C3C28" w:rsidRPr="00303060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03060">
              <w:rPr>
                <w:bCs/>
              </w:rPr>
              <w:t>- кабинет медицинского работника, площадью не менее 14,0 м2 и длиной не менее 7,0 м;</w:t>
            </w:r>
          </w:p>
          <w:p w:rsidR="003C3C28" w:rsidRPr="00303060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03060">
              <w:rPr>
                <w:bCs/>
              </w:rPr>
              <w:t>- процедурный (прививочный) кабинет, площадью не менее 14,0 м2;</w:t>
            </w:r>
          </w:p>
          <w:p w:rsidR="003C3C28" w:rsidRPr="00303060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03060">
              <w:rPr>
                <w:bCs/>
              </w:rPr>
              <w:t xml:space="preserve"> - помещения для временной изоляции заболевших площадью 12 м2; </w:t>
            </w:r>
          </w:p>
          <w:p w:rsidR="003C3C28" w:rsidRPr="00303060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03060">
              <w:rPr>
                <w:bCs/>
              </w:rPr>
              <w:t xml:space="preserve">- помещения для приготовления дезинфицирующих растворов и хранения уборочного инвентаря, предназначенных для помещений медицинского назначения 4 м2; 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03060">
              <w:rPr>
                <w:bCs/>
              </w:rPr>
              <w:t xml:space="preserve">- туалет с умывальником.  </w:t>
            </w:r>
          </w:p>
        </w:tc>
        <w:tc>
          <w:tcPr>
            <w:tcW w:w="4892" w:type="dxa"/>
          </w:tcPr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lastRenderedPageBreak/>
              <w:t>Предприниматели:</w:t>
            </w:r>
          </w:p>
          <w:p w:rsidR="003C3C28" w:rsidRDefault="003C3C28" w:rsidP="00123EAD">
            <w:pPr>
              <w:shd w:val="clear" w:color="auto" w:fill="FFFFFF"/>
              <w:jc w:val="both"/>
            </w:pPr>
            <w:r w:rsidRPr="00DB76E9">
              <w:t>Издержки:</w:t>
            </w:r>
          </w:p>
          <w:p w:rsidR="003C3C28" w:rsidRDefault="003C3C28" w:rsidP="00123EAD">
            <w:pPr>
              <w:shd w:val="clear" w:color="auto" w:fill="FFFFFF"/>
              <w:jc w:val="both"/>
            </w:pPr>
            <w:r>
              <w:t xml:space="preserve">Выполнение </w:t>
            </w:r>
            <w:r w:rsidRPr="00394DFD">
              <w:t>санитарных условий и соблюдени</w:t>
            </w:r>
            <w:r>
              <w:t>е</w:t>
            </w:r>
            <w:r w:rsidRPr="00394DFD">
              <w:t xml:space="preserve"> гигиенических требований</w:t>
            </w:r>
            <w:r w:rsidRPr="00303060">
              <w:t xml:space="preserve"> предусмотрено законодательством </w:t>
            </w:r>
            <w:r>
              <w:t xml:space="preserve">Кыргызской Республики </w:t>
            </w:r>
            <w:r w:rsidRPr="00303060">
              <w:t xml:space="preserve">за счет средств </w:t>
            </w:r>
            <w:r w:rsidRPr="00303060">
              <w:lastRenderedPageBreak/>
              <w:t xml:space="preserve">соответствующего бюджета (планируется в смете доходов и расходов либо в плане финансово-хозяйственной деятельности учреждения). </w:t>
            </w:r>
          </w:p>
          <w:p w:rsidR="003C3C28" w:rsidRDefault="003C3C28" w:rsidP="00123EAD">
            <w:pPr>
              <w:shd w:val="clear" w:color="auto" w:fill="FFFFFF"/>
              <w:jc w:val="both"/>
            </w:pPr>
            <w:r>
              <w:t xml:space="preserve">В связи с этим, поскольку проектом НПА вносятся дополнения к существующему регулированию, данный вариант регулирования дополнительных издержек не предусматривает. </w:t>
            </w:r>
          </w:p>
          <w:p w:rsidR="003C3C28" w:rsidRPr="00DB76E9" w:rsidRDefault="003C3C28" w:rsidP="00123EAD">
            <w:pPr>
              <w:shd w:val="clear" w:color="auto" w:fill="FFFFFF"/>
              <w:jc w:val="both"/>
            </w:pP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t>Государство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Издержки: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Государство не несет издержек.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highlight w:val="yellow"/>
                <w:lang w:val="ky-KG"/>
              </w:rPr>
            </w:pPr>
          </w:p>
        </w:tc>
      </w:tr>
      <w:tr w:rsidR="003C3C28" w:rsidRPr="00DB76E9" w:rsidTr="00123EAD">
        <w:tc>
          <w:tcPr>
            <w:tcW w:w="4453" w:type="dxa"/>
          </w:tcPr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lastRenderedPageBreak/>
              <w:t>В</w:t>
            </w:r>
            <w:r w:rsidRPr="00394DFD">
              <w:rPr>
                <w:bCs/>
              </w:rPr>
              <w:t xml:space="preserve"> общеобразовательных организациях проводятся лечебно- профилактические мероприятия по укрепление здоровья и процесса обучения (в сотрудничестве с  педагогическим коллективом) и включают вопросы: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 - физического, социального и эмоционального развития учащихся;  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 - питания и физической активности; 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- гигиены полости рта;  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- употребление алкоголя, наркотиков  и табакокурение;  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- сексуальное и репродуктивное здоровье;  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- психическое здоровье и благополучие;  </w:t>
            </w:r>
          </w:p>
          <w:p w:rsidR="003C3C28" w:rsidRDefault="003C3C28" w:rsidP="00123EAD">
            <w:pPr>
              <w:shd w:val="clear" w:color="auto" w:fill="FFFFFF"/>
              <w:jc w:val="both"/>
              <w:rPr>
                <w:bCs/>
              </w:rPr>
            </w:pPr>
            <w:r w:rsidRPr="00394DFD">
              <w:rPr>
                <w:bCs/>
              </w:rPr>
              <w:t xml:space="preserve">- профилактика травматизма и насилия.  </w:t>
            </w:r>
          </w:p>
        </w:tc>
        <w:tc>
          <w:tcPr>
            <w:tcW w:w="4892" w:type="dxa"/>
          </w:tcPr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t>Предприниматели:</w:t>
            </w:r>
          </w:p>
          <w:p w:rsidR="003C3C28" w:rsidRDefault="003C3C28" w:rsidP="00123EAD">
            <w:pPr>
              <w:shd w:val="clear" w:color="auto" w:fill="FFFFFF"/>
              <w:jc w:val="both"/>
            </w:pPr>
            <w:r w:rsidRPr="00DB76E9">
              <w:t>Издержки:</w:t>
            </w:r>
          </w:p>
          <w:p w:rsidR="003C3C28" w:rsidRDefault="003C3C28" w:rsidP="00123EAD">
            <w:pPr>
              <w:shd w:val="clear" w:color="auto" w:fill="FFFFFF"/>
              <w:jc w:val="both"/>
            </w:pPr>
            <w:r>
              <w:t xml:space="preserve">Данная норма не предусматривает дополнительных содержательных издержек, поскольку выполнение данных требований будет осуществляться в рамках утвержденной программы общеобразовательного учреждения. </w:t>
            </w:r>
          </w:p>
          <w:p w:rsidR="003C3C28" w:rsidRDefault="003C3C28" w:rsidP="00123EAD">
            <w:pPr>
              <w:shd w:val="clear" w:color="auto" w:fill="FFFFFF"/>
              <w:jc w:val="both"/>
              <w:rPr>
                <w:bCs/>
              </w:rPr>
            </w:pPr>
          </w:p>
          <w:p w:rsidR="003C3C28" w:rsidRDefault="003C3C28" w:rsidP="00123EAD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Выгода:</w:t>
            </w:r>
          </w:p>
          <w:p w:rsidR="003C3C28" w:rsidRDefault="003C3C28" w:rsidP="00123EAD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394DFD">
              <w:rPr>
                <w:bCs/>
              </w:rPr>
              <w:t>лучшени</w:t>
            </w:r>
            <w:r>
              <w:rPr>
                <w:bCs/>
              </w:rPr>
              <w:t>е</w:t>
            </w:r>
            <w:r w:rsidRPr="00394DFD">
              <w:rPr>
                <w:bCs/>
              </w:rPr>
              <w:t xml:space="preserve"> показателей здоровья детей школьного возраста</w:t>
            </w: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Cs/>
              </w:rPr>
            </w:pP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b/>
                <w:bCs/>
              </w:rPr>
            </w:pPr>
            <w:r w:rsidRPr="00DB76E9">
              <w:rPr>
                <w:b/>
                <w:bCs/>
              </w:rPr>
              <w:t>Государство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Издержки: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  <w:r w:rsidRPr="00DB76E9">
              <w:rPr>
                <w:lang w:val="ky-KG"/>
              </w:rPr>
              <w:t>Государство не несет издержек.</w:t>
            </w:r>
          </w:p>
          <w:p w:rsidR="003C3C28" w:rsidRPr="00DB76E9" w:rsidRDefault="003C3C28" w:rsidP="00123EAD">
            <w:pPr>
              <w:shd w:val="clear" w:color="auto" w:fill="FFFFFF"/>
              <w:jc w:val="both"/>
              <w:rPr>
                <w:lang w:val="ky-KG"/>
              </w:rPr>
            </w:pPr>
          </w:p>
          <w:p w:rsidR="003C3C28" w:rsidRPr="00394DFD" w:rsidRDefault="003C3C28" w:rsidP="00123EAD">
            <w:pPr>
              <w:shd w:val="clear" w:color="auto" w:fill="FFFFFF"/>
              <w:jc w:val="both"/>
              <w:rPr>
                <w:b/>
                <w:bCs/>
                <w:lang w:val="ky-KG"/>
              </w:rPr>
            </w:pPr>
          </w:p>
        </w:tc>
      </w:tr>
      <w:bookmarkEnd w:id="13"/>
    </w:tbl>
    <w:p w:rsidR="003C3C28" w:rsidRPr="00DB76E9" w:rsidRDefault="003C3C28" w:rsidP="003C3C28"/>
    <w:p w:rsidR="003C3C28" w:rsidRDefault="003C3C28" w:rsidP="003C3C28"/>
    <w:p w:rsidR="003C3C28" w:rsidRDefault="003C3C28" w:rsidP="003C3C28"/>
    <w:p w:rsidR="002451D5" w:rsidRPr="00E52BCD" w:rsidRDefault="002451D5" w:rsidP="003E393C">
      <w:pPr>
        <w:pStyle w:val="a5"/>
        <w:shd w:val="clear" w:color="auto" w:fill="FFFFFF"/>
        <w:tabs>
          <w:tab w:val="left" w:pos="1134"/>
        </w:tabs>
        <w:ind w:left="567"/>
        <w:jc w:val="both"/>
        <w:rPr>
          <w:sz w:val="28"/>
          <w:szCs w:val="28"/>
        </w:rPr>
      </w:pPr>
    </w:p>
    <w:sectPr w:rsidR="002451D5" w:rsidRPr="00E52BCD" w:rsidSect="009B78CE">
      <w:footerReference w:type="default" r:id="rId1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5F" w:rsidRDefault="0005705F" w:rsidP="002F742D">
      <w:r>
        <w:separator/>
      </w:r>
    </w:p>
  </w:endnote>
  <w:endnote w:type="continuationSeparator" w:id="1">
    <w:p w:rsidR="0005705F" w:rsidRDefault="0005705F" w:rsidP="002F7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036491"/>
      <w:docPartObj>
        <w:docPartGallery w:val="Page Numbers (Bottom of Page)"/>
        <w:docPartUnique/>
      </w:docPartObj>
    </w:sdtPr>
    <w:sdtContent>
      <w:p w:rsidR="009B78CE" w:rsidRDefault="009B78CE">
        <w:pPr>
          <w:pStyle w:val="ad"/>
          <w:jc w:val="right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9B78CE" w:rsidRDefault="009B78C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5F" w:rsidRDefault="0005705F" w:rsidP="002F742D">
      <w:r>
        <w:separator/>
      </w:r>
    </w:p>
  </w:footnote>
  <w:footnote w:type="continuationSeparator" w:id="1">
    <w:p w:rsidR="0005705F" w:rsidRDefault="0005705F" w:rsidP="002F742D">
      <w:r>
        <w:continuationSeparator/>
      </w:r>
    </w:p>
  </w:footnote>
  <w:footnote w:id="2">
    <w:p w:rsidR="009B78CE" w:rsidRDefault="009B78CE">
      <w:pPr>
        <w:pStyle w:val="a6"/>
      </w:pPr>
      <w:r>
        <w:rPr>
          <w:rStyle w:val="a8"/>
        </w:rPr>
        <w:footnoteRef/>
      </w:r>
      <w:r>
        <w:t xml:space="preserve"> Пилотный мониторинг: Безопасность образовательной среды в школах Кыргызской Республики/Богатова Н.А., Мендикулова З.К., Савочкина В.В., Семенов Н.С., Уметов У.Т., Насырова А.Р. – Бишкек, 2017. – 173 с.</w:t>
      </w:r>
    </w:p>
  </w:footnote>
  <w:footnote w:id="3">
    <w:p w:rsidR="009B78CE" w:rsidRPr="00900BC0" w:rsidRDefault="009B78CE" w:rsidP="00237E77">
      <w:pPr>
        <w:pStyle w:val="a6"/>
      </w:pPr>
      <w:r w:rsidRPr="00900BC0">
        <w:rPr>
          <w:rStyle w:val="a8"/>
        </w:rPr>
        <w:footnoteRef/>
      </w:r>
      <w:r w:rsidRPr="00900BC0">
        <w:t xml:space="preserve"> Согласно Методике проведения анализа регулятивного воздействия нормативных правовых актов на деятельность субъектов предпринимательства:</w:t>
      </w:r>
    </w:p>
    <w:p w:rsidR="009B78CE" w:rsidRPr="00900BC0" w:rsidRDefault="009B78CE" w:rsidP="00237E77">
      <w:pPr>
        <w:pStyle w:val="a6"/>
      </w:pPr>
      <w:r w:rsidRPr="00900BC0">
        <w:t>В перечень выгод или затрат необходимо включать только те, которые являются дополнительными к существующим в варианте "оставить все как есть".</w:t>
      </w:r>
    </w:p>
    <w:p w:rsidR="009B78CE" w:rsidRPr="00900BC0" w:rsidRDefault="009B78CE" w:rsidP="00237E77">
      <w:pPr>
        <w:pStyle w:val="a6"/>
      </w:pPr>
      <w:r w:rsidRPr="00900BC0">
        <w:t>При отсутствии достоверных и точных исходных данных для экономического анализа допускается приблизительный расчет предполагаемых затрат и выгод или расчет только затрат и выгод предпринимателей и затрат республиканского (местного) бюджета при реализации НПА</w:t>
      </w:r>
    </w:p>
  </w:footnote>
  <w:footnote w:id="4">
    <w:p w:rsidR="009B78CE" w:rsidRPr="00900BC0" w:rsidRDefault="009B78CE" w:rsidP="00237E77">
      <w:pPr>
        <w:pStyle w:val="a6"/>
      </w:pPr>
      <w:r w:rsidRPr="00900BC0">
        <w:rPr>
          <w:rStyle w:val="a8"/>
        </w:rPr>
        <w:footnoteRef/>
      </w:r>
      <w:r w:rsidRPr="00900BC0">
        <w:t xml:space="preserve"> Реализационные риски указывают на риски, которые могут возникнуть при реализации рассматриваемого варианта регулирования, если он будет принят.</w:t>
      </w:r>
    </w:p>
  </w:footnote>
  <w:footnote w:id="5">
    <w:p w:rsidR="009B78CE" w:rsidRPr="004C0215" w:rsidRDefault="009B78CE" w:rsidP="008625A1">
      <w:pPr>
        <w:pStyle w:val="a6"/>
      </w:pPr>
      <w:r>
        <w:rPr>
          <w:rStyle w:val="a8"/>
        </w:rPr>
        <w:footnoteRef/>
      </w:r>
      <w:r w:rsidRPr="00D912AF">
        <w:t xml:space="preserve">5.03.01.05 </w:t>
      </w:r>
      <w:r w:rsidRPr="004C0215">
        <w:t>http://www.stat.kg/ru/statistics/obrazovanie/</w:t>
      </w:r>
    </w:p>
  </w:footnote>
  <w:footnote w:id="6">
    <w:p w:rsidR="009B78CE" w:rsidRPr="004C0215" w:rsidRDefault="009B78CE" w:rsidP="008625A1">
      <w:pPr>
        <w:pStyle w:val="a6"/>
      </w:pPr>
      <w:r>
        <w:rPr>
          <w:rStyle w:val="a8"/>
        </w:rPr>
        <w:footnoteRef/>
      </w:r>
      <w:r w:rsidRPr="004C0215">
        <w:t>5.03.01.03http://www.stat.kg/ru/statistics/obrazovanie/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699B"/>
    <w:multiLevelType w:val="hybridMultilevel"/>
    <w:tmpl w:val="DC568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9EF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3FA"/>
    <w:multiLevelType w:val="hybridMultilevel"/>
    <w:tmpl w:val="32FAFC5C"/>
    <w:lvl w:ilvl="0" w:tplc="5A0017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E6433"/>
    <w:multiLevelType w:val="hybridMultilevel"/>
    <w:tmpl w:val="7D14EA66"/>
    <w:lvl w:ilvl="0" w:tplc="D0EA428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C16B2B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B6BB0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D1F43"/>
    <w:multiLevelType w:val="hybridMultilevel"/>
    <w:tmpl w:val="2786BFF2"/>
    <w:lvl w:ilvl="0" w:tplc="40961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52E08"/>
    <w:multiLevelType w:val="hybridMultilevel"/>
    <w:tmpl w:val="7B76BC3C"/>
    <w:lvl w:ilvl="0" w:tplc="2000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10381"/>
    <w:multiLevelType w:val="hybridMultilevel"/>
    <w:tmpl w:val="476A0E9A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B19BE"/>
    <w:multiLevelType w:val="hybridMultilevel"/>
    <w:tmpl w:val="78CE12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9F245CC"/>
    <w:multiLevelType w:val="hybridMultilevel"/>
    <w:tmpl w:val="DF9E3B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C2D4732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14DCA"/>
    <w:multiLevelType w:val="hybridMultilevel"/>
    <w:tmpl w:val="DBB2DFC2"/>
    <w:lvl w:ilvl="0" w:tplc="B442F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C600909"/>
    <w:multiLevelType w:val="hybridMultilevel"/>
    <w:tmpl w:val="42B8FE5C"/>
    <w:lvl w:ilvl="0" w:tplc="820C6564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975AA1"/>
    <w:multiLevelType w:val="hybridMultilevel"/>
    <w:tmpl w:val="38F6B3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41619"/>
    <w:multiLevelType w:val="hybridMultilevel"/>
    <w:tmpl w:val="CF5EF1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D31B5B"/>
    <w:multiLevelType w:val="hybridMultilevel"/>
    <w:tmpl w:val="46FED9BC"/>
    <w:lvl w:ilvl="0" w:tplc="CE621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27452"/>
    <w:multiLevelType w:val="hybridMultilevel"/>
    <w:tmpl w:val="81D2CCA0"/>
    <w:lvl w:ilvl="0" w:tplc="D0EA428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B5012E"/>
    <w:multiLevelType w:val="hybridMultilevel"/>
    <w:tmpl w:val="8C4CE4B0"/>
    <w:lvl w:ilvl="0" w:tplc="200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1"/>
  </w:num>
  <w:num w:numId="8">
    <w:abstractNumId w:val="8"/>
  </w:num>
  <w:num w:numId="9">
    <w:abstractNumId w:val="14"/>
  </w:num>
  <w:num w:numId="10">
    <w:abstractNumId w:val="16"/>
  </w:num>
  <w:num w:numId="11">
    <w:abstractNumId w:val="9"/>
  </w:num>
  <w:num w:numId="12">
    <w:abstractNumId w:val="2"/>
  </w:num>
  <w:num w:numId="13">
    <w:abstractNumId w:val="12"/>
  </w:num>
  <w:num w:numId="14">
    <w:abstractNumId w:val="6"/>
  </w:num>
  <w:num w:numId="15">
    <w:abstractNumId w:val="5"/>
  </w:num>
  <w:num w:numId="16">
    <w:abstractNumId w:val="3"/>
  </w:num>
  <w:num w:numId="17">
    <w:abstractNumId w:val="10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742D"/>
    <w:rsid w:val="0002511A"/>
    <w:rsid w:val="0005705F"/>
    <w:rsid w:val="000A2849"/>
    <w:rsid w:val="000A6AA5"/>
    <w:rsid w:val="00123EAD"/>
    <w:rsid w:val="00194F3F"/>
    <w:rsid w:val="00195994"/>
    <w:rsid w:val="00237E77"/>
    <w:rsid w:val="002451D5"/>
    <w:rsid w:val="00284CDD"/>
    <w:rsid w:val="002F2603"/>
    <w:rsid w:val="002F742D"/>
    <w:rsid w:val="00314CA0"/>
    <w:rsid w:val="003150FE"/>
    <w:rsid w:val="003244E8"/>
    <w:rsid w:val="0032714D"/>
    <w:rsid w:val="00362845"/>
    <w:rsid w:val="003933FC"/>
    <w:rsid w:val="003B2148"/>
    <w:rsid w:val="003C0F6E"/>
    <w:rsid w:val="003C3C28"/>
    <w:rsid w:val="003E393C"/>
    <w:rsid w:val="004748A2"/>
    <w:rsid w:val="004F45EF"/>
    <w:rsid w:val="005E1997"/>
    <w:rsid w:val="006642C7"/>
    <w:rsid w:val="00664E33"/>
    <w:rsid w:val="006E6EBF"/>
    <w:rsid w:val="007611B0"/>
    <w:rsid w:val="007B36A9"/>
    <w:rsid w:val="00825AC3"/>
    <w:rsid w:val="00843577"/>
    <w:rsid w:val="008625A1"/>
    <w:rsid w:val="0091438B"/>
    <w:rsid w:val="009B78CE"/>
    <w:rsid w:val="00A24CD6"/>
    <w:rsid w:val="00A41EDC"/>
    <w:rsid w:val="00AF3915"/>
    <w:rsid w:val="00B16867"/>
    <w:rsid w:val="00B5437A"/>
    <w:rsid w:val="00B84D44"/>
    <w:rsid w:val="00C22118"/>
    <w:rsid w:val="00C75E19"/>
    <w:rsid w:val="00C91FBF"/>
    <w:rsid w:val="00CA462F"/>
    <w:rsid w:val="00CA5975"/>
    <w:rsid w:val="00D06001"/>
    <w:rsid w:val="00D22746"/>
    <w:rsid w:val="00D939E2"/>
    <w:rsid w:val="00DD21CD"/>
    <w:rsid w:val="00E32EEA"/>
    <w:rsid w:val="00E52BCD"/>
    <w:rsid w:val="00E713EC"/>
    <w:rsid w:val="00E7534C"/>
    <w:rsid w:val="00F0186D"/>
    <w:rsid w:val="00F67B7B"/>
    <w:rsid w:val="00FD2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F74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742D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val="ru-RU" w:eastAsia="ru-RU"/>
    </w:rPr>
  </w:style>
  <w:style w:type="paragraph" w:styleId="a3">
    <w:name w:val="No Spacing"/>
    <w:uiPriority w:val="1"/>
    <w:qFormat/>
    <w:rsid w:val="002F74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uiPriority w:val="99"/>
    <w:rsid w:val="002F742D"/>
    <w:rPr>
      <w:rFonts w:eastAsia="SimSun"/>
      <w:color w:val="0000FF"/>
      <w:sz w:val="24"/>
      <w:szCs w:val="24"/>
      <w:u w:val="single"/>
      <w:lang w:val="en-US" w:eastAsia="en-US" w:bidi="ar-SA"/>
    </w:rPr>
  </w:style>
  <w:style w:type="paragraph" w:styleId="a5">
    <w:name w:val="List Paragraph"/>
    <w:basedOn w:val="a"/>
    <w:uiPriority w:val="34"/>
    <w:qFormat/>
    <w:rsid w:val="002F742D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2F742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742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uiPriority w:val="99"/>
    <w:semiHidden/>
    <w:unhideWhenUsed/>
    <w:rsid w:val="002F742D"/>
    <w:rPr>
      <w:vertAlign w:val="superscript"/>
    </w:rPr>
  </w:style>
  <w:style w:type="table" w:styleId="a9">
    <w:name w:val="Table Grid"/>
    <w:basedOn w:val="a1"/>
    <w:uiPriority w:val="59"/>
    <w:rsid w:val="002F74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2F742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unhideWhenUsed/>
    <w:rsid w:val="005E1997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D060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0600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D060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600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k_cgs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9423-D563-4B23-9D22-2C559EA1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18</Pages>
  <Words>4800</Words>
  <Characters>27361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Yuras_manager</dc:creator>
  <cp:keywords/>
  <dc:description/>
  <cp:lastModifiedBy>4-каб</cp:lastModifiedBy>
  <cp:revision>13</cp:revision>
  <cp:lastPrinted>2022-02-10T06:04:00Z</cp:lastPrinted>
  <dcterms:created xsi:type="dcterms:W3CDTF">2021-12-20T03:44:00Z</dcterms:created>
  <dcterms:modified xsi:type="dcterms:W3CDTF">2022-02-10T06:16:00Z</dcterms:modified>
</cp:coreProperties>
</file>